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6DF657" w14:textId="77777777" w:rsidR="00E40AE0" w:rsidRDefault="00E40AE0" w:rsidP="00E40AE0">
      <w:pPr>
        <w:pStyle w:val="a5"/>
        <w:spacing w:line="360" w:lineRule="auto"/>
        <w:rPr>
          <w:rFonts w:ascii="Times New Roman" w:hAnsi="Times New Roman"/>
          <w:b/>
        </w:rPr>
      </w:pPr>
      <w:bookmarkStart w:id="0" w:name="_GoBack"/>
      <w:bookmarkEnd w:id="0"/>
      <w:r>
        <w:rPr>
          <w:rFonts w:ascii="Times New Roman" w:hAnsi="Times New Roman"/>
          <w:b/>
        </w:rPr>
        <w:t>П О С Т А Н О В Л Е Н И Е</w:t>
      </w:r>
    </w:p>
    <w:p w14:paraId="59901BD4" w14:textId="77777777" w:rsidR="00E40AE0" w:rsidRDefault="00E40AE0" w:rsidP="00E40AE0">
      <w:pPr>
        <w:pStyle w:val="a9"/>
        <w:spacing w:line="400" w:lineRule="exact"/>
        <w:ind w:right="0"/>
        <w:rPr>
          <w:b/>
          <w:szCs w:val="28"/>
        </w:rPr>
      </w:pPr>
      <w:r>
        <w:rPr>
          <w:b/>
          <w:szCs w:val="28"/>
        </w:rPr>
        <w:t>ГЛАВЫ  АДМИНИСТРАЦИИ</w:t>
      </w:r>
    </w:p>
    <w:p w14:paraId="08888503" w14:textId="77777777" w:rsidR="00E40AE0" w:rsidRDefault="00E40AE0" w:rsidP="00E40AE0">
      <w:pPr>
        <w:pStyle w:val="a9"/>
        <w:spacing w:line="400" w:lineRule="exact"/>
        <w:ind w:right="0"/>
        <w:rPr>
          <w:b/>
          <w:szCs w:val="28"/>
        </w:rPr>
      </w:pPr>
      <w:r>
        <w:rPr>
          <w:b/>
          <w:szCs w:val="28"/>
        </w:rPr>
        <w:t>ПОСЕЛКА КАСТОРНОЕ КУРСКОЙ ОБЛАСТИ</w:t>
      </w:r>
    </w:p>
    <w:p w14:paraId="78637444" w14:textId="77777777" w:rsidR="00E40AE0" w:rsidRDefault="00E40AE0" w:rsidP="00E40AE0">
      <w:pPr>
        <w:rPr>
          <w:szCs w:val="22"/>
        </w:rPr>
      </w:pPr>
    </w:p>
    <w:p w14:paraId="1A704D0A" w14:textId="77777777" w:rsidR="00E40AE0" w:rsidRDefault="00E40AE0" w:rsidP="00E40AE0">
      <w:r>
        <w:rPr>
          <w:u w:val="single"/>
        </w:rPr>
        <w:t xml:space="preserve"> 01.12.2015г.</w:t>
      </w:r>
      <w:r>
        <w:t xml:space="preserve">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</w:t>
      </w:r>
      <w:r>
        <w:rPr>
          <w:u w:val="single"/>
        </w:rPr>
        <w:t>№  278</w:t>
      </w:r>
    </w:p>
    <w:p w14:paraId="614847AE" w14:textId="77777777" w:rsidR="00E40AE0" w:rsidRDefault="00E40AE0" w:rsidP="00E40AE0">
      <w:pPr>
        <w:pStyle w:val="a7"/>
        <w:rPr>
          <w:sz w:val="24"/>
        </w:rPr>
      </w:pPr>
    </w:p>
    <w:p w14:paraId="2CF2D041" w14:textId="77777777" w:rsidR="00E40AE0" w:rsidRDefault="00E40AE0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>Об  утверждении   Порядка разработки и утверждения</w:t>
      </w:r>
    </w:p>
    <w:p w14:paraId="7A2C129E" w14:textId="77777777" w:rsidR="00E40AE0" w:rsidRDefault="00E40AE0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Административных   регламентов         предоставления</w:t>
      </w:r>
    </w:p>
    <w:p w14:paraId="07D342C5" w14:textId="77777777" w:rsidR="00EF535E" w:rsidRDefault="00E40AE0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муниципальных     услуг  </w:t>
      </w:r>
      <w:r w:rsidR="00EF535E">
        <w:rPr>
          <w:sz w:val="28"/>
          <w:szCs w:val="28"/>
        </w:rPr>
        <w:t>и экспертизы           проектов</w:t>
      </w:r>
    </w:p>
    <w:p w14:paraId="4EB52D59" w14:textId="77777777" w:rsidR="00EF535E" w:rsidRDefault="00EF535E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административных   регламентов          предоставления </w:t>
      </w:r>
    </w:p>
    <w:p w14:paraId="17998880" w14:textId="77777777" w:rsidR="00EF535E" w:rsidRDefault="00EF535E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муниципальных услуг   </w:t>
      </w:r>
      <w:r w:rsidR="00E40AE0">
        <w:rPr>
          <w:sz w:val="28"/>
          <w:szCs w:val="28"/>
        </w:rPr>
        <w:t xml:space="preserve"> в   Администрации  </w:t>
      </w:r>
      <w:r>
        <w:rPr>
          <w:sz w:val="28"/>
          <w:szCs w:val="28"/>
        </w:rPr>
        <w:t xml:space="preserve">   </w:t>
      </w:r>
      <w:r w:rsidR="00E40AE0">
        <w:rPr>
          <w:sz w:val="28"/>
          <w:szCs w:val="28"/>
        </w:rPr>
        <w:t xml:space="preserve">поселка </w:t>
      </w:r>
    </w:p>
    <w:p w14:paraId="78164FD1" w14:textId="77777777" w:rsidR="00E40AE0" w:rsidRDefault="00E40AE0" w:rsidP="00E40AE0">
      <w:pPr>
        <w:jc w:val="both"/>
        <w:rPr>
          <w:sz w:val="28"/>
          <w:szCs w:val="28"/>
        </w:rPr>
      </w:pPr>
      <w:r>
        <w:rPr>
          <w:sz w:val="28"/>
          <w:szCs w:val="28"/>
        </w:rPr>
        <w:t>Касторное Курской области</w:t>
      </w:r>
    </w:p>
    <w:p w14:paraId="0B010369" w14:textId="77777777" w:rsidR="00563ED7" w:rsidRPr="002B44E9" w:rsidRDefault="00563E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0EC77A3" w14:textId="77777777" w:rsidR="00563ED7" w:rsidRPr="00040B54" w:rsidRDefault="002B44E9" w:rsidP="002B44E9">
      <w:pPr>
        <w:spacing w:before="100" w:beforeAutospacing="1" w:after="100" w:afterAutospacing="1"/>
        <w:jc w:val="both"/>
        <w:rPr>
          <w:sz w:val="28"/>
          <w:szCs w:val="28"/>
        </w:rPr>
      </w:pPr>
      <w:r>
        <w:t xml:space="preserve">                  </w:t>
      </w:r>
      <w:r w:rsidR="00563ED7" w:rsidRPr="00040B54">
        <w:rPr>
          <w:sz w:val="28"/>
          <w:szCs w:val="28"/>
        </w:rPr>
        <w:t xml:space="preserve">В соответствии с Федеральным законом от 27.07.2010 N 210-ФЗ "Об организации предоставления государственных и муниципальных услуг", </w:t>
      </w:r>
      <w:r w:rsidRPr="00040B54">
        <w:rPr>
          <w:sz w:val="28"/>
          <w:szCs w:val="28"/>
        </w:rPr>
        <w:t xml:space="preserve">постановлением Администрации Курской области от 29 сентября 2011 года N 473-па (в ред. постановлений Администрации Курской области </w:t>
      </w:r>
      <w:hyperlink r:id="rId4" w:history="1">
        <w:r w:rsidRPr="00040B54">
          <w:rPr>
            <w:sz w:val="28"/>
            <w:szCs w:val="28"/>
            <w:u w:val="single"/>
          </w:rPr>
          <w:t>от 27.01.2012 N 38-па</w:t>
        </w:r>
      </w:hyperlink>
      <w:r w:rsidRPr="00040B54">
        <w:rPr>
          <w:sz w:val="28"/>
          <w:szCs w:val="28"/>
        </w:rPr>
        <w:t xml:space="preserve">, </w:t>
      </w:r>
      <w:hyperlink r:id="rId5" w:history="1">
        <w:r w:rsidRPr="00040B54">
          <w:rPr>
            <w:sz w:val="28"/>
            <w:szCs w:val="28"/>
            <w:u w:val="single"/>
          </w:rPr>
          <w:t>от 18.06.2012 N 537-па</w:t>
        </w:r>
      </w:hyperlink>
      <w:r w:rsidRPr="00040B54">
        <w:rPr>
          <w:sz w:val="28"/>
          <w:szCs w:val="28"/>
        </w:rPr>
        <w:t xml:space="preserve">, </w:t>
      </w:r>
      <w:hyperlink r:id="rId6" w:history="1">
        <w:r w:rsidRPr="00040B54">
          <w:rPr>
            <w:sz w:val="28"/>
            <w:szCs w:val="28"/>
            <w:u w:val="single"/>
          </w:rPr>
          <w:t>от 28.12.2012 N 1170-па</w:t>
        </w:r>
      </w:hyperlink>
      <w:r w:rsidRPr="00040B54">
        <w:rPr>
          <w:sz w:val="28"/>
          <w:szCs w:val="28"/>
        </w:rPr>
        <w:t xml:space="preserve">, от 24.06.2013 N 395-па, </w:t>
      </w:r>
      <w:hyperlink r:id="rId7" w:history="1">
        <w:r w:rsidRPr="00040B54">
          <w:rPr>
            <w:sz w:val="28"/>
            <w:szCs w:val="28"/>
            <w:u w:val="single"/>
          </w:rPr>
          <w:t>от 21.03.2014 N 157-па</w:t>
        </w:r>
      </w:hyperlink>
      <w:r w:rsidRPr="00040B54">
        <w:rPr>
          <w:sz w:val="28"/>
          <w:szCs w:val="28"/>
        </w:rPr>
        <w:t xml:space="preserve">, </w:t>
      </w:r>
      <w:hyperlink r:id="rId8" w:history="1">
        <w:r w:rsidRPr="00040B54">
          <w:rPr>
            <w:sz w:val="28"/>
            <w:szCs w:val="28"/>
            <w:u w:val="single"/>
          </w:rPr>
          <w:t>от 02.06.2014 N 349-па</w:t>
        </w:r>
      </w:hyperlink>
      <w:r w:rsidRPr="00040B54">
        <w:rPr>
          <w:sz w:val="28"/>
          <w:szCs w:val="28"/>
        </w:rPr>
        <w:t xml:space="preserve">), </w:t>
      </w:r>
      <w:r w:rsidR="00563ED7" w:rsidRPr="00040B54">
        <w:rPr>
          <w:sz w:val="28"/>
          <w:szCs w:val="28"/>
        </w:rPr>
        <w:t xml:space="preserve">руководствуясь Уставом муниципального </w:t>
      </w:r>
      <w:r w:rsidR="00F934C7" w:rsidRPr="00040B54">
        <w:rPr>
          <w:sz w:val="28"/>
          <w:szCs w:val="28"/>
        </w:rPr>
        <w:t>об</w:t>
      </w:r>
      <w:r w:rsidR="00D14109" w:rsidRPr="00040B54">
        <w:rPr>
          <w:sz w:val="28"/>
          <w:szCs w:val="28"/>
        </w:rPr>
        <w:t xml:space="preserve">разования "поселок </w:t>
      </w:r>
      <w:r w:rsidR="00040B54">
        <w:rPr>
          <w:sz w:val="28"/>
          <w:szCs w:val="28"/>
        </w:rPr>
        <w:t>Касторное</w:t>
      </w:r>
      <w:r w:rsidR="00563ED7" w:rsidRPr="00040B54">
        <w:rPr>
          <w:sz w:val="28"/>
          <w:szCs w:val="28"/>
        </w:rPr>
        <w:t>"</w:t>
      </w:r>
      <w:r w:rsidR="00F934C7" w:rsidRPr="00040B54">
        <w:rPr>
          <w:sz w:val="28"/>
          <w:szCs w:val="28"/>
        </w:rPr>
        <w:t xml:space="preserve"> </w:t>
      </w:r>
      <w:r w:rsidR="00040B54">
        <w:rPr>
          <w:sz w:val="28"/>
          <w:szCs w:val="28"/>
        </w:rPr>
        <w:t>Курской области, п</w:t>
      </w:r>
      <w:r w:rsidR="00563ED7" w:rsidRPr="00040B54">
        <w:rPr>
          <w:sz w:val="28"/>
          <w:szCs w:val="28"/>
        </w:rPr>
        <w:t>остановляю:</w:t>
      </w:r>
    </w:p>
    <w:p w14:paraId="4AB66D4C" w14:textId="77777777" w:rsidR="00F44CD5" w:rsidRPr="00040B54" w:rsidRDefault="00F44CD5" w:rsidP="00F44CD5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040B54">
        <w:rPr>
          <w:rFonts w:ascii="Times New Roman" w:hAnsi="Times New Roman" w:cs="Times New Roman"/>
          <w:sz w:val="28"/>
          <w:szCs w:val="28"/>
        </w:rPr>
        <w:t>1.Утвердить прилагаемые:</w:t>
      </w:r>
    </w:p>
    <w:p w14:paraId="538BE895" w14:textId="77777777" w:rsidR="00563ED7" w:rsidRPr="00040B54" w:rsidRDefault="00040B54" w:rsidP="00040B5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44CD5" w:rsidRPr="00040B54">
        <w:rPr>
          <w:rFonts w:ascii="Times New Roman" w:hAnsi="Times New Roman" w:cs="Times New Roman"/>
          <w:sz w:val="28"/>
          <w:szCs w:val="28"/>
        </w:rPr>
        <w:t>Порядок разработки и утверждения административных регламентов предоставления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№1);</w:t>
      </w:r>
      <w:r w:rsidR="00F44CD5" w:rsidRPr="00040B54">
        <w:rPr>
          <w:rFonts w:ascii="Times New Roman" w:hAnsi="Times New Roman" w:cs="Times New Roman"/>
          <w:sz w:val="28"/>
          <w:szCs w:val="28"/>
        </w:rPr>
        <w:br/>
      </w:r>
      <w:r w:rsidR="00A37EC7">
        <w:rPr>
          <w:rFonts w:ascii="Times New Roman" w:hAnsi="Times New Roman" w:cs="Times New Roman"/>
          <w:sz w:val="28"/>
          <w:szCs w:val="28"/>
        </w:rPr>
        <w:t xml:space="preserve">      </w:t>
      </w:r>
      <w:r w:rsidR="00B55823" w:rsidRPr="00040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F44CD5" w:rsidRPr="00040B54">
        <w:rPr>
          <w:rFonts w:ascii="Times New Roman" w:hAnsi="Times New Roman" w:cs="Times New Roman"/>
          <w:sz w:val="28"/>
          <w:szCs w:val="28"/>
        </w:rPr>
        <w:t xml:space="preserve">Порядок проведения экспертизы проектов административных регламентов предоставления муниципальных </w:t>
      </w:r>
      <w:r w:rsidR="00B55823" w:rsidRPr="00040B54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>(приложение №2)</w:t>
      </w:r>
      <w:r w:rsidR="00B55823" w:rsidRPr="00040B54">
        <w:rPr>
          <w:rFonts w:ascii="Times New Roman" w:hAnsi="Times New Roman" w:cs="Times New Roman"/>
          <w:sz w:val="28"/>
          <w:szCs w:val="28"/>
        </w:rPr>
        <w:t>.</w:t>
      </w:r>
      <w:r w:rsidR="00F44CD5" w:rsidRPr="00040B54">
        <w:rPr>
          <w:rFonts w:ascii="Times New Roman" w:hAnsi="Times New Roman" w:cs="Times New Roman"/>
          <w:sz w:val="28"/>
          <w:szCs w:val="28"/>
        </w:rPr>
        <w:br/>
      </w:r>
    </w:p>
    <w:p w14:paraId="39666C27" w14:textId="77777777" w:rsidR="002B44E9" w:rsidRPr="00040B54" w:rsidRDefault="002B44E9" w:rsidP="002B44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40B54">
        <w:rPr>
          <w:rFonts w:ascii="Times New Roman" w:hAnsi="Times New Roman" w:cs="Times New Roman"/>
          <w:sz w:val="28"/>
          <w:szCs w:val="28"/>
        </w:rPr>
        <w:t xml:space="preserve">2. </w:t>
      </w:r>
      <w:r w:rsidR="00A37EC7">
        <w:rPr>
          <w:rFonts w:ascii="Times New Roman" w:hAnsi="Times New Roman" w:cs="Times New Roman"/>
          <w:sz w:val="28"/>
          <w:szCs w:val="28"/>
        </w:rPr>
        <w:t>Считать утратившим силу</w:t>
      </w:r>
      <w:r w:rsidRPr="00040B54"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 w:rsidR="00040B54"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040B54">
        <w:rPr>
          <w:rFonts w:ascii="Times New Roman" w:hAnsi="Times New Roman" w:cs="Times New Roman"/>
          <w:sz w:val="28"/>
          <w:szCs w:val="28"/>
        </w:rPr>
        <w:t xml:space="preserve">Администрации поселка </w:t>
      </w:r>
      <w:r w:rsidR="00040B54">
        <w:rPr>
          <w:rFonts w:ascii="Times New Roman" w:hAnsi="Times New Roman" w:cs="Times New Roman"/>
          <w:sz w:val="28"/>
          <w:szCs w:val="28"/>
        </w:rPr>
        <w:t>Касторное Ку</w:t>
      </w:r>
      <w:r w:rsidRPr="00040B54">
        <w:rPr>
          <w:rFonts w:ascii="Times New Roman" w:hAnsi="Times New Roman" w:cs="Times New Roman"/>
          <w:sz w:val="28"/>
          <w:szCs w:val="28"/>
        </w:rPr>
        <w:t>рской области</w:t>
      </w:r>
      <w:r w:rsidR="00040B54">
        <w:rPr>
          <w:rFonts w:ascii="Times New Roman" w:hAnsi="Times New Roman" w:cs="Times New Roman"/>
          <w:sz w:val="28"/>
          <w:szCs w:val="28"/>
        </w:rPr>
        <w:t xml:space="preserve"> от 01.03.2015 года </w:t>
      </w:r>
      <w:r w:rsidRPr="00040B54">
        <w:rPr>
          <w:rFonts w:ascii="Times New Roman" w:hAnsi="Times New Roman" w:cs="Times New Roman"/>
          <w:sz w:val="28"/>
          <w:szCs w:val="28"/>
        </w:rPr>
        <w:t xml:space="preserve"> №</w:t>
      </w:r>
      <w:r w:rsidR="00040B54">
        <w:rPr>
          <w:rFonts w:ascii="Times New Roman" w:hAnsi="Times New Roman" w:cs="Times New Roman"/>
          <w:sz w:val="28"/>
          <w:szCs w:val="28"/>
        </w:rPr>
        <w:t>21</w:t>
      </w:r>
      <w:r w:rsidRPr="00040B54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 и утверждения административных регламентов предоставления муниципальных услуг</w:t>
      </w:r>
      <w:r w:rsidR="00040B54">
        <w:rPr>
          <w:rFonts w:ascii="Times New Roman" w:hAnsi="Times New Roman" w:cs="Times New Roman"/>
          <w:sz w:val="28"/>
          <w:szCs w:val="28"/>
        </w:rPr>
        <w:t>».</w:t>
      </w:r>
    </w:p>
    <w:p w14:paraId="294FEDB6" w14:textId="77777777" w:rsidR="00F44CD5" w:rsidRPr="00040B54" w:rsidRDefault="00F44CD5" w:rsidP="002B44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A5F14EA" w14:textId="77777777" w:rsidR="00563ED7" w:rsidRPr="00040B54" w:rsidRDefault="00563ED7" w:rsidP="002B44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40B54">
        <w:rPr>
          <w:rFonts w:ascii="Times New Roman" w:hAnsi="Times New Roman" w:cs="Times New Roman"/>
          <w:sz w:val="28"/>
          <w:szCs w:val="28"/>
        </w:rPr>
        <w:t xml:space="preserve"> </w:t>
      </w:r>
      <w:r w:rsidR="00040B54">
        <w:rPr>
          <w:rFonts w:ascii="Times New Roman" w:hAnsi="Times New Roman" w:cs="Times New Roman"/>
          <w:sz w:val="28"/>
          <w:szCs w:val="28"/>
        </w:rPr>
        <w:t xml:space="preserve">        </w:t>
      </w:r>
      <w:r w:rsidR="002B44E9" w:rsidRPr="00040B54">
        <w:rPr>
          <w:rFonts w:ascii="Times New Roman" w:hAnsi="Times New Roman" w:cs="Times New Roman"/>
          <w:sz w:val="28"/>
          <w:szCs w:val="28"/>
        </w:rPr>
        <w:t>3</w:t>
      </w:r>
      <w:r w:rsidRPr="00040B54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14:paraId="2CB23EE2" w14:textId="77777777" w:rsidR="00563ED7" w:rsidRPr="00040B54" w:rsidRDefault="00040B54" w:rsidP="002B44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B44E9" w:rsidRPr="00040B54">
        <w:rPr>
          <w:rFonts w:ascii="Times New Roman" w:hAnsi="Times New Roman" w:cs="Times New Roman"/>
          <w:sz w:val="28"/>
          <w:szCs w:val="28"/>
        </w:rPr>
        <w:t xml:space="preserve"> 4</w:t>
      </w:r>
      <w:r w:rsidR="00563ED7" w:rsidRPr="00040B54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14:paraId="4D2330E7" w14:textId="77777777" w:rsidR="001A3873" w:rsidRPr="00040B54" w:rsidRDefault="001A3873" w:rsidP="002B44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A17EEB9" w14:textId="77777777" w:rsidR="001A3873" w:rsidRPr="00040B54" w:rsidRDefault="001A387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32E231F" w14:textId="77777777" w:rsidR="00563ED7" w:rsidRPr="00040B54" w:rsidRDefault="00D1410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40B54">
        <w:rPr>
          <w:rFonts w:ascii="Times New Roman" w:hAnsi="Times New Roman" w:cs="Times New Roman"/>
          <w:sz w:val="28"/>
          <w:szCs w:val="28"/>
        </w:rPr>
        <w:t xml:space="preserve"> Глава поселка </w:t>
      </w:r>
      <w:r w:rsidR="00040B54">
        <w:rPr>
          <w:rFonts w:ascii="Times New Roman" w:hAnsi="Times New Roman" w:cs="Times New Roman"/>
          <w:sz w:val="28"/>
          <w:szCs w:val="28"/>
        </w:rPr>
        <w:t>Касторное</w:t>
      </w:r>
      <w:r w:rsidR="00563ED7" w:rsidRPr="00040B54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040B54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040B54">
        <w:rPr>
          <w:rFonts w:ascii="Times New Roman" w:hAnsi="Times New Roman" w:cs="Times New Roman"/>
          <w:sz w:val="28"/>
          <w:szCs w:val="28"/>
        </w:rPr>
        <w:t>С.Л.Виниченко</w:t>
      </w:r>
    </w:p>
    <w:p w14:paraId="7C063606" w14:textId="77777777" w:rsidR="001A3873" w:rsidRPr="00040B54" w:rsidRDefault="001A387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14:paraId="15537540" w14:textId="77777777" w:rsidR="001A3873" w:rsidRPr="00040B54" w:rsidRDefault="001A387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14:paraId="3DC5CF79" w14:textId="77777777" w:rsidR="001A3873" w:rsidRPr="00040B54" w:rsidRDefault="001A387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14:paraId="68B529C6" w14:textId="77777777" w:rsidR="001A3873" w:rsidRDefault="001A3873" w:rsidP="00675CAA">
      <w:pPr>
        <w:pStyle w:val="ConsPlusTitle"/>
        <w:widowControl/>
        <w:rPr>
          <w:sz w:val="28"/>
          <w:szCs w:val="28"/>
        </w:rPr>
      </w:pPr>
    </w:p>
    <w:p w14:paraId="09108273" w14:textId="77777777" w:rsidR="00675CAA" w:rsidRPr="00040B54" w:rsidRDefault="00675CAA" w:rsidP="00675CAA">
      <w:pPr>
        <w:pStyle w:val="ConsPlusTitle"/>
        <w:widowControl/>
        <w:rPr>
          <w:sz w:val="28"/>
          <w:szCs w:val="28"/>
        </w:rPr>
      </w:pPr>
    </w:p>
    <w:p w14:paraId="5969305F" w14:textId="77777777" w:rsidR="00A9651C" w:rsidRDefault="00A9651C" w:rsidP="002B44E9">
      <w:pPr>
        <w:pStyle w:val="a3"/>
        <w:jc w:val="right"/>
      </w:pPr>
    </w:p>
    <w:p w14:paraId="33718800" w14:textId="77777777" w:rsidR="00A9651C" w:rsidRDefault="00A9651C" w:rsidP="002B44E9">
      <w:pPr>
        <w:pStyle w:val="a3"/>
        <w:jc w:val="right"/>
      </w:pPr>
    </w:p>
    <w:p w14:paraId="257B3986" w14:textId="77777777" w:rsidR="00A9651C" w:rsidRDefault="00A9651C" w:rsidP="002B44E9">
      <w:pPr>
        <w:pStyle w:val="a3"/>
        <w:jc w:val="right"/>
      </w:pPr>
      <w:r>
        <w:lastRenderedPageBreak/>
        <w:t>Приложение№1</w:t>
      </w:r>
    </w:p>
    <w:p w14:paraId="035A9523" w14:textId="77777777" w:rsidR="002B44E9" w:rsidRDefault="002B44E9" w:rsidP="002B44E9">
      <w:pPr>
        <w:pStyle w:val="a3"/>
        <w:jc w:val="right"/>
      </w:pPr>
      <w:r>
        <w:t>Утвержден</w:t>
      </w:r>
      <w:r w:rsidRPr="007226D0">
        <w:br/>
        <w:t>постановлением</w:t>
      </w:r>
      <w:r w:rsidRPr="007226D0">
        <w:br/>
      </w:r>
      <w:r w:rsidR="00675CAA">
        <w:t xml:space="preserve">Главы </w:t>
      </w:r>
      <w:r w:rsidRPr="007226D0">
        <w:t xml:space="preserve">Администрации </w:t>
      </w:r>
      <w:r>
        <w:t>п.</w:t>
      </w:r>
      <w:r w:rsidR="00675CAA">
        <w:t>Касторное</w:t>
      </w:r>
    </w:p>
    <w:p w14:paraId="45180FD2" w14:textId="77777777" w:rsidR="002B44E9" w:rsidRDefault="002B44E9" w:rsidP="002B44E9">
      <w:pPr>
        <w:pStyle w:val="a3"/>
        <w:jc w:val="right"/>
      </w:pPr>
      <w:r>
        <w:t xml:space="preserve"> </w:t>
      </w:r>
      <w:r w:rsidRPr="007226D0">
        <w:t>Кур</w:t>
      </w:r>
      <w:r>
        <w:t>ской области</w:t>
      </w:r>
      <w:r>
        <w:br/>
        <w:t>от 01.1</w:t>
      </w:r>
      <w:r w:rsidR="00D367BB">
        <w:t>2</w:t>
      </w:r>
      <w:r>
        <w:t xml:space="preserve">.2015 года N </w:t>
      </w:r>
      <w:r w:rsidR="00D367BB">
        <w:t>278</w:t>
      </w:r>
      <w:r w:rsidRPr="007226D0">
        <w:t xml:space="preserve"> </w:t>
      </w:r>
    </w:p>
    <w:p w14:paraId="4723B64B" w14:textId="77777777" w:rsidR="002B44E9" w:rsidRPr="007226D0" w:rsidRDefault="002B44E9" w:rsidP="002B44E9">
      <w:pPr>
        <w:pStyle w:val="a3"/>
        <w:jc w:val="right"/>
      </w:pPr>
    </w:p>
    <w:p w14:paraId="40152E44" w14:textId="77777777" w:rsidR="002B44E9" w:rsidRPr="007226D0" w:rsidRDefault="002B44E9" w:rsidP="00081446">
      <w:pPr>
        <w:spacing w:before="100" w:beforeAutospacing="1" w:after="100" w:afterAutospacing="1"/>
        <w:jc w:val="center"/>
        <w:outlineLvl w:val="2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ПОРЯДОК </w:t>
      </w:r>
      <w:r w:rsidRPr="007226D0">
        <w:rPr>
          <w:b/>
          <w:bCs/>
          <w:sz w:val="27"/>
          <w:szCs w:val="27"/>
        </w:rPr>
        <w:t xml:space="preserve"> РАЗРАБОТКИ И УТВЕРЖДЕНИЯ АДМИНИСТРАТИВНЫХ РЕГЛАМЕНТОВ ПРЕДОСТАВЛЕНИЯ </w:t>
      </w:r>
      <w:r>
        <w:rPr>
          <w:b/>
          <w:bCs/>
          <w:sz w:val="27"/>
          <w:szCs w:val="27"/>
        </w:rPr>
        <w:t>МУНИЦИПАЛЬНЫХ</w:t>
      </w:r>
      <w:r w:rsidRPr="007226D0">
        <w:rPr>
          <w:b/>
          <w:bCs/>
          <w:sz w:val="27"/>
          <w:szCs w:val="27"/>
        </w:rPr>
        <w:t xml:space="preserve"> УСЛУГ</w:t>
      </w:r>
    </w:p>
    <w:p w14:paraId="079CCA70" w14:textId="77777777" w:rsidR="002B44E9" w:rsidRPr="007226D0" w:rsidRDefault="002B44E9" w:rsidP="00081446">
      <w:pPr>
        <w:spacing w:before="100" w:beforeAutospacing="1" w:after="100" w:afterAutospacing="1"/>
        <w:jc w:val="center"/>
        <w:outlineLvl w:val="3"/>
        <w:rPr>
          <w:b/>
          <w:bCs/>
        </w:rPr>
      </w:pPr>
      <w:r w:rsidRPr="007226D0">
        <w:rPr>
          <w:b/>
          <w:bCs/>
        </w:rPr>
        <w:t>I. Общие положения</w:t>
      </w:r>
    </w:p>
    <w:p w14:paraId="250ED519" w14:textId="77777777" w:rsidR="00F44CD5" w:rsidRDefault="002B44E9" w:rsidP="00081446">
      <w:pPr>
        <w:spacing w:before="100" w:beforeAutospacing="1" w:after="100" w:afterAutospacing="1"/>
      </w:pPr>
      <w:r w:rsidRPr="007226D0">
        <w:br/>
      </w:r>
      <w:r w:rsidR="00F44CD5">
        <w:t>1. Настоящие Порядок</w:t>
      </w:r>
      <w:r w:rsidRPr="007226D0">
        <w:t xml:space="preserve"> </w:t>
      </w:r>
      <w:r w:rsidR="00F44CD5">
        <w:t>определяе</w:t>
      </w:r>
      <w:r w:rsidRPr="007226D0">
        <w:t xml:space="preserve">т порядок разработки и утверждения </w:t>
      </w:r>
      <w:r>
        <w:t xml:space="preserve">Администрацией поселка </w:t>
      </w:r>
      <w:r w:rsidR="00D367BB">
        <w:t>Касторное</w:t>
      </w:r>
      <w:r>
        <w:t xml:space="preserve"> Курской области </w:t>
      </w:r>
      <w:r w:rsidRPr="007226D0">
        <w:t xml:space="preserve"> административных регламе</w:t>
      </w:r>
      <w:r>
        <w:t>нтов предоставления муниципаль</w:t>
      </w:r>
      <w:r w:rsidRPr="007226D0">
        <w:t>ных услуг (далее - регламенты).</w:t>
      </w:r>
      <w:r w:rsidRPr="007226D0">
        <w:br/>
      </w:r>
      <w:r w:rsidRPr="007226D0">
        <w:br/>
        <w:t xml:space="preserve">Регламентом является нормативный правовой акт </w:t>
      </w:r>
      <w:r w:rsidR="00081446">
        <w:t>Администрации поселка</w:t>
      </w:r>
      <w:r w:rsidR="00D367BB">
        <w:t xml:space="preserve"> Касторное</w:t>
      </w:r>
      <w:r w:rsidR="00081446">
        <w:t xml:space="preserve"> Курской области</w:t>
      </w:r>
      <w:r w:rsidRPr="007226D0">
        <w:t xml:space="preserve">, устанавливающий сроки и последовательность административных процедур (действий) , осуществляемых по запросу физического или юридического лица либо их уполномоченных представителей (далее - заявитель), в пределах установленных нормативными правовыми актами Российской Федерации, Курской области полномочий в соответствии с требованиями </w:t>
      </w:r>
      <w:hyperlink r:id="rId9" w:history="1">
        <w:r w:rsidRPr="00D367BB">
          <w:rPr>
            <w:u w:val="single"/>
          </w:rPr>
          <w:t>Федерального закона "Об организации предоставления государственных и муниципальных услуг"</w:t>
        </w:r>
      </w:hyperlink>
      <w:r w:rsidRPr="007226D0">
        <w:t xml:space="preserve"> (далее - Федеральный закон).</w:t>
      </w:r>
      <w:r w:rsidRPr="007226D0">
        <w:br/>
      </w:r>
      <w:r w:rsidRPr="007226D0">
        <w:br/>
        <w:t xml:space="preserve">Регламент также устанавливает порядок взаимодействия между </w:t>
      </w:r>
      <w:r w:rsidR="00081446">
        <w:t xml:space="preserve">Администрацией поселка </w:t>
      </w:r>
      <w:r w:rsidR="00D367BB">
        <w:t>Касторное Курской области</w:t>
      </w:r>
      <w:r w:rsidRPr="007226D0">
        <w:t>, их должностными л</w:t>
      </w:r>
      <w:r w:rsidR="00081446">
        <w:t xml:space="preserve">ицами, </w:t>
      </w:r>
      <w:r w:rsidRPr="007226D0">
        <w:t xml:space="preserve"> с заявителями, иными органами государственной власти Курской области, учреждениями и организациями</w:t>
      </w:r>
      <w:r w:rsidR="00081446">
        <w:t xml:space="preserve"> при предоставлении муниципаль</w:t>
      </w:r>
      <w:r w:rsidRPr="007226D0">
        <w:t>ной услуги.</w:t>
      </w:r>
      <w:r w:rsidRPr="007226D0">
        <w:br/>
      </w:r>
      <w:r w:rsidRPr="007226D0">
        <w:br/>
        <w:t xml:space="preserve">2. Регламенты разрабатываются </w:t>
      </w:r>
      <w:r w:rsidR="00081446">
        <w:t xml:space="preserve">Администрацией поселка </w:t>
      </w:r>
      <w:r w:rsidR="00D367BB">
        <w:t>Касторное</w:t>
      </w:r>
      <w:r w:rsidR="00081446">
        <w:t xml:space="preserve"> Курской области</w:t>
      </w:r>
      <w:r w:rsidRPr="007226D0">
        <w:t>, в соответствии с федеральными законами, нормативными правовыми актами Президента Российской Федерации и Правительства Российской Федерации, законами Курской области, иными нормативными правовыми актами Курской области</w:t>
      </w:r>
      <w:r w:rsidR="00081446">
        <w:t xml:space="preserve"> и</w:t>
      </w:r>
      <w:r w:rsidR="00081446" w:rsidRPr="00081446">
        <w:t xml:space="preserve"> </w:t>
      </w:r>
      <w:r w:rsidR="00081446">
        <w:t xml:space="preserve">Администрации поселка </w:t>
      </w:r>
      <w:r w:rsidR="00D367BB">
        <w:t>Касторное Курской области</w:t>
      </w:r>
      <w:r w:rsidRPr="007226D0">
        <w:t>.</w:t>
      </w:r>
      <w:r w:rsidRPr="007226D0">
        <w:br/>
      </w:r>
      <w:r w:rsidRPr="007226D0">
        <w:br/>
        <w:t xml:space="preserve">3. При разработке регламентов </w:t>
      </w:r>
      <w:r w:rsidR="00081446">
        <w:t xml:space="preserve">Администрация поселка </w:t>
      </w:r>
      <w:r w:rsidR="00D367BB">
        <w:t>Касторное</w:t>
      </w:r>
      <w:r w:rsidR="00081446">
        <w:t xml:space="preserve"> Курской области </w:t>
      </w:r>
      <w:r w:rsidR="00081446" w:rsidRPr="007226D0">
        <w:t xml:space="preserve"> </w:t>
      </w:r>
      <w:r w:rsidRPr="007226D0">
        <w:t>предусматривают оптимизацию (повышение качес</w:t>
      </w:r>
      <w:r w:rsidR="00081446">
        <w:t>тва) предоставления муниципальной</w:t>
      </w:r>
      <w:r w:rsidR="00D367BB">
        <w:t xml:space="preserve"> услуги, в том числе:</w:t>
      </w:r>
      <w:r w:rsidRPr="007226D0">
        <w:br/>
        <w:t>а) упорядочение админи</w:t>
      </w:r>
      <w:r w:rsidR="00D367BB">
        <w:t>стративных процедур (действий);</w:t>
      </w:r>
      <w:r w:rsidRPr="007226D0">
        <w:br/>
        <w:t>б) устранение избыточных админи</w:t>
      </w:r>
      <w:r w:rsidR="00D367BB">
        <w:t>стративных процедур (действий);</w:t>
      </w:r>
      <w:r w:rsidRPr="007226D0">
        <w:br/>
        <w:t>в) сокращение количества документов, представляемых заявителями</w:t>
      </w:r>
      <w:r w:rsidR="00081446">
        <w:t xml:space="preserve"> для предоставления муниципаль</w:t>
      </w:r>
      <w:r w:rsidRPr="007226D0">
        <w:t>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 органа, предоставляющего государственную услугу,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 и реализации принципа "одного окна", использование межведомственных согласований</w:t>
      </w:r>
      <w:r w:rsidR="00081446">
        <w:t xml:space="preserve"> при предоставлении муниципаль</w:t>
      </w:r>
      <w:r w:rsidRPr="007226D0">
        <w:t>ной услуги без участия заявителя, в том числе с использованием информационно-коммуникационных техно</w:t>
      </w:r>
      <w:r w:rsidR="00D367BB">
        <w:t>логий;</w:t>
      </w:r>
      <w:r w:rsidRPr="007226D0">
        <w:br/>
        <w:t xml:space="preserve">г) сокращение срока предоставления </w:t>
      </w:r>
      <w:r w:rsidR="00081446">
        <w:t>муниципаль</w:t>
      </w:r>
      <w:r w:rsidR="00081446" w:rsidRPr="007226D0">
        <w:t xml:space="preserve">ной </w:t>
      </w:r>
      <w:r w:rsidRPr="007226D0">
        <w:t xml:space="preserve">услуги, а также срока выполнения отдельных административных процедур (действий) в рамках предоставления государственной услуги. </w:t>
      </w:r>
      <w:r w:rsidR="00081446">
        <w:t xml:space="preserve">Администрация поселка </w:t>
      </w:r>
      <w:r w:rsidR="00D367BB">
        <w:t>Касторное</w:t>
      </w:r>
      <w:r w:rsidR="00081446">
        <w:t xml:space="preserve"> Курской области</w:t>
      </w:r>
      <w:r w:rsidRPr="007226D0">
        <w:t xml:space="preserve"> </w:t>
      </w:r>
      <w:r w:rsidR="00081446">
        <w:t>может</w:t>
      </w:r>
      <w:r w:rsidRPr="007226D0">
        <w:t xml:space="preserve"> </w:t>
      </w:r>
      <w:r w:rsidRPr="007226D0">
        <w:lastRenderedPageBreak/>
        <w:t>установить в регламенте сокра</w:t>
      </w:r>
      <w:r w:rsidR="00081446">
        <w:t>щенные сроки предоставления муниципаль</w:t>
      </w:r>
      <w:r w:rsidRPr="007226D0">
        <w:t xml:space="preserve">ной услуги, а также сроки выполнения административных процедур (действий) в рамках предоставления </w:t>
      </w:r>
      <w:r w:rsidR="00081446">
        <w:t>муниципаль</w:t>
      </w:r>
      <w:r w:rsidR="00081446" w:rsidRPr="007226D0">
        <w:t>ной</w:t>
      </w:r>
      <w:r w:rsidRPr="007226D0">
        <w:t xml:space="preserve"> услуги по отношению к соответствующим срокам, установленным законодательст</w:t>
      </w:r>
      <w:r w:rsidR="00D367BB">
        <w:t>вом Российской Федерации;</w:t>
      </w:r>
      <w:r w:rsidRPr="007226D0">
        <w:br/>
        <w:t xml:space="preserve">д) ответственность должностных лиц, предоставляющих </w:t>
      </w:r>
      <w:r w:rsidR="0099666E">
        <w:t>муниципальные</w:t>
      </w:r>
      <w:r w:rsidRPr="007226D0">
        <w:t xml:space="preserve"> услуги, за несоблюдение ими требований регламентов при выполнении админи</w:t>
      </w:r>
      <w:r w:rsidR="00D367BB">
        <w:t>стративных процедур (действий);</w:t>
      </w:r>
      <w:r w:rsidRPr="007226D0">
        <w:br/>
        <w:t xml:space="preserve">е) предоставление </w:t>
      </w:r>
      <w:r w:rsidR="0099666E">
        <w:t>муниципаль</w:t>
      </w:r>
      <w:r w:rsidR="0099666E" w:rsidRPr="007226D0">
        <w:t>ной</w:t>
      </w:r>
      <w:r w:rsidRPr="007226D0">
        <w:t xml:space="preserve"> услуги в электронной форме.</w:t>
      </w:r>
      <w:r w:rsidRPr="007226D0">
        <w:br/>
      </w:r>
      <w:r w:rsidRPr="007226D0">
        <w:br/>
        <w:t xml:space="preserve">4. Регламенты утверждаются </w:t>
      </w:r>
      <w:r w:rsidR="0099666E">
        <w:t xml:space="preserve">Главой поселка </w:t>
      </w:r>
      <w:r w:rsidR="00EC4D22">
        <w:t>Касторное</w:t>
      </w:r>
      <w:r w:rsidR="0099666E">
        <w:t xml:space="preserve"> Курской области</w:t>
      </w:r>
      <w:r w:rsidRPr="007226D0">
        <w:t>.</w:t>
      </w:r>
      <w:r w:rsidRPr="007226D0">
        <w:br/>
      </w:r>
      <w:r w:rsidRPr="007226D0">
        <w:br/>
        <w:t xml:space="preserve">5. Исполнение </w:t>
      </w:r>
      <w:r w:rsidR="0099666E">
        <w:t xml:space="preserve">Администрацией поселка </w:t>
      </w:r>
      <w:r w:rsidR="00EC4D22">
        <w:t>Касторное</w:t>
      </w:r>
      <w:r w:rsidR="0099666E">
        <w:t xml:space="preserve"> Курской области</w:t>
      </w:r>
      <w:r w:rsidRPr="007226D0">
        <w:t xml:space="preserve"> отдельных государственных полномочий Курской области, переданных им на основании закона Курской области с предоставлением субвенций из областного бюджета, осуществляется в порядке, установленном регламентом, разработанным соответствующим органом исполнительной власти Курской области, если иное не установлено законом Курской области.</w:t>
      </w:r>
      <w:r w:rsidRPr="007226D0">
        <w:br/>
      </w:r>
      <w:r w:rsidRPr="007226D0">
        <w:br/>
        <w:t xml:space="preserve">6. Регламенты разрабатываются </w:t>
      </w:r>
      <w:r w:rsidR="0099666E">
        <w:t xml:space="preserve">Администрацией поселка </w:t>
      </w:r>
      <w:r w:rsidR="00EC4D22">
        <w:t>Касторное</w:t>
      </w:r>
      <w:r w:rsidR="0099666E">
        <w:t xml:space="preserve"> Курской области</w:t>
      </w:r>
      <w:r w:rsidRPr="007226D0">
        <w:t xml:space="preserve"> на основании полномочий, предусмотренных федеральными законами, актами Президента Российской Федерации, Правительства Российской Федерации, законами Курской области и иными нормативными правовыми актами Курской области и включаются в перечень государственных услуг (функций), формируемый комитетом информатизации, государственных и муниципальных услуг Курской области, размещаемый в региональных информационных системах "Реестр государственных услуг (функций) Курской области" и "Портал государственных и муниципальных услуг (функций) Курской области".</w:t>
      </w:r>
      <w:r w:rsidRPr="007226D0">
        <w:br/>
      </w:r>
      <w:r w:rsidRPr="007226D0">
        <w:br/>
        <w:t>6(1). Проект регламента и пояснительная записка к нему размещаются на официальн</w:t>
      </w:r>
      <w:r w:rsidR="0099666E">
        <w:t>ом</w:t>
      </w:r>
      <w:r w:rsidRPr="007226D0">
        <w:t xml:space="preserve"> сайт</w:t>
      </w:r>
      <w:r w:rsidR="0099666E">
        <w:t>е</w:t>
      </w:r>
      <w:r w:rsidRPr="007226D0">
        <w:t xml:space="preserve"> </w:t>
      </w:r>
      <w:r w:rsidR="0099666E">
        <w:t xml:space="preserve">Администрации поселка </w:t>
      </w:r>
      <w:r w:rsidR="00EC4D22">
        <w:t>Касторное</w:t>
      </w:r>
      <w:r w:rsidR="0099666E">
        <w:t xml:space="preserve"> Курской области</w:t>
      </w:r>
      <w:r w:rsidR="0099666E" w:rsidRPr="0099666E">
        <w:t xml:space="preserve"> </w:t>
      </w:r>
      <w:r w:rsidR="0099666E" w:rsidRPr="007226D0">
        <w:t>в разделе "</w:t>
      </w:r>
      <w:r w:rsidR="0099666E">
        <w:t>Муниципальные правовые акты</w:t>
      </w:r>
      <w:r w:rsidR="0099666E" w:rsidRPr="007226D0">
        <w:t>"</w:t>
      </w:r>
      <w:r w:rsidRPr="007226D0">
        <w:t xml:space="preserve">, а также на официальном сайте Администрации </w:t>
      </w:r>
      <w:r w:rsidR="0099666E">
        <w:t xml:space="preserve">Касторенского района </w:t>
      </w:r>
      <w:r w:rsidRPr="007226D0">
        <w:t>Курской области в информационно-коммуникационной сети "Интернет" на срок не менее 60 календарных дней.</w:t>
      </w:r>
      <w:r w:rsidRPr="007226D0">
        <w:br/>
      </w:r>
      <w:r w:rsidRPr="007226D0">
        <w:br/>
        <w:t xml:space="preserve">7. Проекты регламентов </w:t>
      </w:r>
      <w:r w:rsidR="00885B85">
        <w:t>подлежат независимой экспертизе</w:t>
      </w:r>
      <w:r w:rsidRPr="007226D0">
        <w:t xml:space="preserve">, проводимой </w:t>
      </w:r>
      <w:r w:rsidR="00885B85">
        <w:t>специалистами Администрации Касторенского района</w:t>
      </w:r>
      <w:r w:rsidR="00F44CD5">
        <w:t xml:space="preserve"> Курской области.</w:t>
      </w:r>
    </w:p>
    <w:p w14:paraId="4511F294" w14:textId="77777777" w:rsidR="002B44E9" w:rsidRPr="007226D0" w:rsidRDefault="00217E0D" w:rsidP="00081446">
      <w:pPr>
        <w:spacing w:before="100" w:beforeAutospacing="1" w:after="100" w:afterAutospacing="1"/>
      </w:pPr>
      <w:r>
        <w:t xml:space="preserve"> </w:t>
      </w:r>
      <w:r w:rsidR="00885B85">
        <w:t xml:space="preserve">Должностные лица Администрация поселка </w:t>
      </w:r>
      <w:r w:rsidR="00EC4D22">
        <w:t>Касторное</w:t>
      </w:r>
      <w:r w:rsidR="00885B85">
        <w:t xml:space="preserve"> Курской области, </w:t>
      </w:r>
      <w:r w:rsidR="00885B85" w:rsidRPr="007226D0">
        <w:t>ответственные</w:t>
      </w:r>
      <w:r w:rsidR="002B44E9" w:rsidRPr="007226D0">
        <w:t xml:space="preserve"> за разработку регламента, готовят и представляют на экспертизу вместе с проектом регламента пояснительную записку, в которой приводятся информация об основных предполагаемых улучше</w:t>
      </w:r>
      <w:r w:rsidR="00885B85">
        <w:t>ниях предоставления муниципаль</w:t>
      </w:r>
      <w:r w:rsidR="002B44E9" w:rsidRPr="007226D0">
        <w:t>ной услуги в случае принятия регламента, сведения об учете рекомендаций независимой экспертизы и предложений заинтересованных организаций и граждан.</w:t>
      </w:r>
      <w:r w:rsidR="002B44E9" w:rsidRPr="007226D0">
        <w:br/>
        <w:t>В случае если в процессе разработки проекта регламента выявляется возможность оптимизации (повышения качес</w:t>
      </w:r>
      <w:r w:rsidR="00885B85">
        <w:t>тва) предоставления муниципаль</w:t>
      </w:r>
      <w:r w:rsidR="002B44E9" w:rsidRPr="007226D0">
        <w:t xml:space="preserve">ной услуги при условии соответствующих изменений нормативных правовых актов </w:t>
      </w:r>
      <w:r w:rsidR="00885B85">
        <w:t xml:space="preserve">Администрации поселка </w:t>
      </w:r>
      <w:r w:rsidR="00EC4D22">
        <w:t>Касторное</w:t>
      </w:r>
      <w:r w:rsidR="00885B85">
        <w:t xml:space="preserve"> </w:t>
      </w:r>
      <w:r w:rsidR="002B44E9" w:rsidRPr="007226D0">
        <w:t xml:space="preserve">Курской области, то проект регламента направляется на экспертизу в </w:t>
      </w:r>
      <w:r w:rsidR="00885B85">
        <w:t>Администрацию Касторенского района</w:t>
      </w:r>
      <w:r w:rsidR="002B44E9" w:rsidRPr="007226D0">
        <w:t xml:space="preserve"> Курской области с прилож</w:t>
      </w:r>
      <w:r w:rsidR="00EC4D22">
        <w:t>ением проектов указанных актов.</w:t>
      </w:r>
      <w:r w:rsidR="002B44E9" w:rsidRPr="007226D0">
        <w:br/>
      </w:r>
      <w:r w:rsidR="00885B85">
        <w:t xml:space="preserve">Должностные лица Администрация поселка </w:t>
      </w:r>
      <w:r w:rsidR="00EC4D22">
        <w:t>Касторное</w:t>
      </w:r>
      <w:r w:rsidR="00885B85">
        <w:t xml:space="preserve"> Курской</w:t>
      </w:r>
      <w:r w:rsidR="00EC4D22">
        <w:t xml:space="preserve"> области</w:t>
      </w:r>
      <w:r w:rsidR="002B44E9" w:rsidRPr="007226D0">
        <w:t xml:space="preserve">, ответственные за разработку регламента, обеспечивают учет замечаний и предложений, содержащихся в заключении </w:t>
      </w:r>
      <w:r w:rsidR="00885B85">
        <w:t xml:space="preserve">специалиста </w:t>
      </w:r>
      <w:r w:rsidR="002B44E9" w:rsidRPr="007226D0">
        <w:t>Администрации</w:t>
      </w:r>
      <w:r w:rsidR="00885B85">
        <w:t xml:space="preserve"> Касторенского района </w:t>
      </w:r>
      <w:r w:rsidR="002B44E9" w:rsidRPr="007226D0">
        <w:t xml:space="preserve"> Курской области.</w:t>
      </w:r>
      <w:r w:rsidR="002B44E9" w:rsidRPr="007226D0">
        <w:br/>
      </w:r>
      <w:r w:rsidR="002B44E9" w:rsidRPr="007226D0">
        <w:br/>
        <w:t>7.1. Внесение изменений в регламенты осуществляется в порядке, установленном для разработки и утверждения регламентов, за исключением случаев применений упрощенного порядка внесения изменений, установленных настоящим пунктом.</w:t>
      </w:r>
      <w:r w:rsidR="002B44E9" w:rsidRPr="007226D0">
        <w:br/>
      </w:r>
      <w:r w:rsidR="002B44E9" w:rsidRPr="007226D0">
        <w:lastRenderedPageBreak/>
        <w:br/>
        <w:t>Упрощенный порядок внесения изменений в административные регламенты применяется в случаях:</w:t>
      </w:r>
      <w:r w:rsidR="002B44E9" w:rsidRPr="007226D0">
        <w:br/>
        <w:t>устранения замечаний, указанных в заключениях органов юстиции, актах прокурорского реагирования;</w:t>
      </w:r>
      <w:r w:rsidR="002B44E9" w:rsidRPr="007226D0">
        <w:br/>
        <w:t>исполнения решения судов о признании административного регламента недействующим полностью или в части;</w:t>
      </w:r>
      <w:r w:rsidR="002B44E9" w:rsidRPr="007226D0">
        <w:br/>
        <w:t>изменения юридико-технического или редакционно-технического характера;</w:t>
      </w:r>
      <w:r w:rsidR="002B44E9" w:rsidRPr="007226D0">
        <w:br/>
        <w:t>изменения информации о месте нахождения органа исполнительной власти Курской области и его структурных подразделений, месте нахождения ОБУ "МФЦ" и его филиалов, телефонах, адресах электронной почты, должностных лицах, ответственных за выполнение административных процедур;</w:t>
      </w:r>
      <w:r w:rsidR="002B44E9" w:rsidRPr="007226D0">
        <w:br/>
        <w:t>изменения структуры, штатного расписания</w:t>
      </w:r>
      <w:r w:rsidR="00BD6322" w:rsidRPr="00BD6322">
        <w:t xml:space="preserve"> </w:t>
      </w:r>
      <w:r w:rsidR="00BD6322">
        <w:t xml:space="preserve">Администрации поселка </w:t>
      </w:r>
      <w:r w:rsidR="00CD5A85">
        <w:t>Касторное</w:t>
      </w:r>
      <w:r w:rsidR="00BD6322">
        <w:t xml:space="preserve"> Курской</w:t>
      </w:r>
      <w:r w:rsidR="00CD5A85">
        <w:t xml:space="preserve"> области</w:t>
      </w:r>
      <w:r w:rsidR="002B44E9" w:rsidRPr="007226D0">
        <w:t>, изменения наименования должности, ответственного лица за исполнение административного действия.</w:t>
      </w:r>
      <w:r w:rsidR="002B44E9" w:rsidRPr="007226D0">
        <w:br/>
      </w:r>
      <w:r w:rsidR="002B44E9" w:rsidRPr="007226D0">
        <w:br/>
        <w:t>Упрощенный порядок внесения изменений в административные регламенты применяется только при условии, что вносимые изменения не касаются изменений условий и порядка предоставления государственных услуг, а также не затрагивают прав и законных интересов физических и юридических лиц.</w:t>
      </w:r>
      <w:r w:rsidR="002B44E9" w:rsidRPr="007226D0">
        <w:br/>
      </w:r>
      <w:r w:rsidR="002B44E9" w:rsidRPr="007226D0">
        <w:br/>
        <w:t>Проекты нормативных правовых актов о внесении изменений в административные регламенты, подготовленные по упрощенному порядку, не подлежат размещению разработчиком в информационно-телекомм</w:t>
      </w:r>
      <w:r w:rsidR="00BD6322">
        <w:t>уникационной сети "Интернет".</w:t>
      </w:r>
      <w:r w:rsidR="00BD6322">
        <w:br/>
      </w:r>
      <w:r w:rsidR="002B44E9" w:rsidRPr="007226D0">
        <w:br/>
        <w:t xml:space="preserve">8. Заключение </w:t>
      </w:r>
      <w:r w:rsidR="00BD6322">
        <w:t>Администрации Касторенского района Курской</w:t>
      </w:r>
      <w:r w:rsidR="002B44E9" w:rsidRPr="007226D0">
        <w:t xml:space="preserve"> на проект регламента и заключения независимой эксп</w:t>
      </w:r>
      <w:r w:rsidR="00BD6322">
        <w:t>ертизы размещаются на официальном сайте</w:t>
      </w:r>
      <w:r w:rsidR="00BD6322" w:rsidRPr="00BD6322">
        <w:t xml:space="preserve"> </w:t>
      </w:r>
      <w:r w:rsidR="00BD6322">
        <w:t xml:space="preserve">Администрации поселка </w:t>
      </w:r>
      <w:r w:rsidR="00CD5A85">
        <w:t>Касторное</w:t>
      </w:r>
      <w:r w:rsidR="00BD6322">
        <w:t xml:space="preserve"> Курской</w:t>
      </w:r>
      <w:r w:rsidR="00CD5A85">
        <w:t xml:space="preserve"> области</w:t>
      </w:r>
      <w:r w:rsidR="002B44E9" w:rsidRPr="007226D0">
        <w:t xml:space="preserve"> в информационно-коммуникационной сети "Интернет".</w:t>
      </w:r>
      <w:r w:rsidR="002B44E9" w:rsidRPr="007226D0">
        <w:br/>
      </w:r>
    </w:p>
    <w:p w14:paraId="5C93F114" w14:textId="77777777" w:rsidR="002B44E9" w:rsidRPr="007226D0" w:rsidRDefault="002B44E9" w:rsidP="002B44E9">
      <w:pPr>
        <w:spacing w:before="100" w:beforeAutospacing="1" w:after="100" w:afterAutospacing="1"/>
        <w:outlineLvl w:val="3"/>
        <w:rPr>
          <w:b/>
          <w:bCs/>
        </w:rPr>
      </w:pPr>
      <w:r w:rsidRPr="007226D0">
        <w:rPr>
          <w:b/>
          <w:bCs/>
        </w:rPr>
        <w:t>II. Требования к регламентам</w:t>
      </w:r>
    </w:p>
    <w:p w14:paraId="329479E3" w14:textId="77777777" w:rsidR="002A1670" w:rsidRDefault="002B44E9" w:rsidP="002B44E9">
      <w:pPr>
        <w:spacing w:before="100" w:beforeAutospacing="1" w:after="100" w:afterAutospacing="1"/>
      </w:pPr>
      <w:r w:rsidRPr="007226D0">
        <w:t xml:space="preserve">9. Наименование регламента определяется </w:t>
      </w:r>
      <w:r w:rsidR="00BD6322">
        <w:t xml:space="preserve">Администрацией поселка </w:t>
      </w:r>
      <w:r w:rsidR="008E78BD">
        <w:t>Касторное</w:t>
      </w:r>
      <w:r w:rsidR="00BD6322">
        <w:t xml:space="preserve"> Курской</w:t>
      </w:r>
      <w:r w:rsidR="008E78BD">
        <w:t xml:space="preserve"> области</w:t>
      </w:r>
      <w:r w:rsidR="00BD6322" w:rsidRPr="007226D0">
        <w:t>,</w:t>
      </w:r>
      <w:r w:rsidRPr="007226D0">
        <w:t xml:space="preserve"> с учетом формулировки, соответствующей редакции положения нормативного правового акта, ко</w:t>
      </w:r>
      <w:r w:rsidR="00BD6322">
        <w:t>торым предусмотрена муниципальная</w:t>
      </w:r>
      <w:r w:rsidRPr="007226D0">
        <w:t xml:space="preserve"> услуга.</w:t>
      </w:r>
      <w:r w:rsidRPr="007226D0">
        <w:br/>
      </w:r>
      <w:r w:rsidRPr="007226D0">
        <w:br/>
        <w:t>10. В регламент включаются следующие разделы:</w:t>
      </w:r>
      <w:r w:rsidRPr="007226D0">
        <w:br/>
      </w:r>
      <w:r w:rsidRPr="007226D0">
        <w:br/>
        <w:t>а) общие положения;</w:t>
      </w:r>
      <w:r w:rsidRPr="007226D0">
        <w:br/>
      </w:r>
      <w:r w:rsidRPr="007226D0">
        <w:br/>
        <w:t xml:space="preserve">б) стандарт предоставления </w:t>
      </w:r>
      <w:r w:rsidR="00BD6322">
        <w:t>муниципаль</w:t>
      </w:r>
      <w:r w:rsidRPr="007226D0">
        <w:t>ной услуги;</w:t>
      </w:r>
      <w:r w:rsidRPr="007226D0">
        <w:br/>
      </w:r>
      <w:r w:rsidRPr="007226D0">
        <w:br/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многофункциональных центрах;</w:t>
      </w:r>
      <w:r w:rsidRPr="007226D0">
        <w:br/>
      </w:r>
      <w:r w:rsidRPr="007226D0">
        <w:br/>
        <w:t>г) формы контроля за исполнением регламента;</w:t>
      </w:r>
      <w:r w:rsidRPr="007226D0">
        <w:br/>
      </w:r>
      <w:r w:rsidRPr="007226D0">
        <w:br/>
        <w:t xml:space="preserve">д) досудебный (внесудебный) порядок обжалования решений и действий (бездействия) органа, предоставляющего </w:t>
      </w:r>
      <w:r w:rsidR="00BD6322">
        <w:t>муниципальную</w:t>
      </w:r>
      <w:r w:rsidRPr="007226D0">
        <w:t xml:space="preserve"> услугу, а также </w:t>
      </w:r>
      <w:r w:rsidR="00BD6322">
        <w:t>их должностных лиц, муниципаль</w:t>
      </w:r>
      <w:r w:rsidRPr="007226D0">
        <w:t>ных служащих.</w:t>
      </w:r>
      <w:r w:rsidRPr="007226D0">
        <w:br/>
      </w:r>
      <w:r w:rsidRPr="007226D0">
        <w:br/>
        <w:t>11. Раздел, касающийся общих положений, состоит из следующих подразделов:</w:t>
      </w:r>
      <w:r w:rsidRPr="007226D0">
        <w:br/>
      </w:r>
      <w:r w:rsidRPr="007226D0">
        <w:br/>
      </w:r>
      <w:r w:rsidRPr="007226D0">
        <w:lastRenderedPageBreak/>
        <w:t xml:space="preserve">а) предмет регулирования </w:t>
      </w:r>
      <w:r w:rsidR="00CA79EC">
        <w:t xml:space="preserve">административного </w:t>
      </w:r>
      <w:r w:rsidRPr="007226D0">
        <w:t>регламента;</w:t>
      </w:r>
      <w:r w:rsidRPr="007226D0">
        <w:br/>
      </w:r>
      <w:r w:rsidRPr="007226D0">
        <w:br/>
        <w:t>б) круг заявителей;</w:t>
      </w:r>
      <w:r w:rsidRPr="007226D0">
        <w:br/>
      </w:r>
      <w:r w:rsidRPr="007226D0">
        <w:br/>
        <w:t xml:space="preserve">в) требования к порядку информирования о предоставлении </w:t>
      </w:r>
      <w:r w:rsidR="00BD6322">
        <w:t>муниципаль</w:t>
      </w:r>
      <w:r w:rsidRPr="007226D0">
        <w:t xml:space="preserve">ной услуги, </w:t>
      </w:r>
      <w:r w:rsidR="004F2B3A">
        <w:t xml:space="preserve"> </w:t>
      </w:r>
      <w:r w:rsidRPr="007226D0">
        <w:t>в том числе:</w:t>
      </w:r>
      <w:r w:rsidRPr="007226D0">
        <w:br/>
      </w:r>
      <w:r w:rsidRPr="007226D0">
        <w:br/>
        <w:t xml:space="preserve">информация о месте нахождения и графике работы </w:t>
      </w:r>
      <w:r w:rsidR="00BD6322">
        <w:t>Администрации</w:t>
      </w:r>
      <w:r w:rsidR="00BD6322" w:rsidRPr="00BD6322">
        <w:t xml:space="preserve"> </w:t>
      </w:r>
      <w:r w:rsidR="00BD6322">
        <w:t>поселка</w:t>
      </w:r>
      <w:r w:rsidR="008E78BD">
        <w:t xml:space="preserve"> Касторное</w:t>
      </w:r>
      <w:r w:rsidR="00BD6322">
        <w:t xml:space="preserve"> Курской</w:t>
      </w:r>
      <w:r w:rsidR="008E78BD">
        <w:t xml:space="preserve"> области</w:t>
      </w:r>
      <w:r w:rsidRPr="007226D0">
        <w:t xml:space="preserve">,  способы получения информации о месте нахождения и графиках работы государственных и муниципальных органов и организаций, обращение в которые необходимо для получения </w:t>
      </w:r>
      <w:r w:rsidR="00BD6322">
        <w:t>муниципаль</w:t>
      </w:r>
      <w:r w:rsidR="00BD6322" w:rsidRPr="007226D0">
        <w:t>ной</w:t>
      </w:r>
      <w:r w:rsidRPr="007226D0">
        <w:t xml:space="preserve"> услуги, а также многофункциональных центров предоставления государственных и муниципальных услуг;</w:t>
      </w:r>
      <w:r w:rsidRPr="007226D0">
        <w:br/>
      </w:r>
      <w:r w:rsidRPr="007226D0">
        <w:br/>
        <w:t xml:space="preserve">справочные телефоны </w:t>
      </w:r>
      <w:r w:rsidR="00BD6322">
        <w:t>Администрации</w:t>
      </w:r>
      <w:r w:rsidR="00BD6322" w:rsidRPr="00BD6322">
        <w:t xml:space="preserve"> </w:t>
      </w:r>
      <w:r w:rsidR="00BD6322">
        <w:t xml:space="preserve">поселка </w:t>
      </w:r>
      <w:r w:rsidR="008E78BD">
        <w:t>Касторное</w:t>
      </w:r>
      <w:r w:rsidR="00BD6322">
        <w:t xml:space="preserve"> Курской</w:t>
      </w:r>
      <w:r w:rsidR="008E78BD">
        <w:t xml:space="preserve"> области</w:t>
      </w:r>
      <w:r w:rsidRPr="007226D0">
        <w:t xml:space="preserve">, организаций, участвующих в предоставлении </w:t>
      </w:r>
      <w:r w:rsidR="00BD6322">
        <w:t>муниципаль</w:t>
      </w:r>
      <w:r w:rsidR="00BD6322" w:rsidRPr="007226D0">
        <w:t>ной</w:t>
      </w:r>
      <w:r w:rsidRPr="007226D0">
        <w:t xml:space="preserve"> услуги, в том числе номер телефона-автоинформатора;</w:t>
      </w:r>
      <w:r w:rsidRPr="007226D0">
        <w:br/>
        <w:t xml:space="preserve">адреса официальных сайтов </w:t>
      </w:r>
      <w:r w:rsidR="00BD6322">
        <w:t>Администрации</w:t>
      </w:r>
      <w:r w:rsidR="00BD6322" w:rsidRPr="00BD6322">
        <w:t xml:space="preserve"> </w:t>
      </w:r>
      <w:r w:rsidR="00BD6322">
        <w:t>поселка</w:t>
      </w:r>
      <w:r w:rsidR="00A37EC7">
        <w:t xml:space="preserve"> </w:t>
      </w:r>
      <w:r w:rsidR="008E78BD">
        <w:t>Касторное</w:t>
      </w:r>
      <w:r w:rsidR="00BD6322">
        <w:t xml:space="preserve"> Курской</w:t>
      </w:r>
      <w:r w:rsidR="008E78BD">
        <w:t xml:space="preserve"> области</w:t>
      </w:r>
      <w:r w:rsidRPr="007226D0">
        <w:t xml:space="preserve">, </w:t>
      </w:r>
      <w:r w:rsidR="00BD6322">
        <w:t xml:space="preserve">организаций </w:t>
      </w:r>
      <w:r w:rsidRPr="007226D0">
        <w:t xml:space="preserve">участвующих в предоставлении </w:t>
      </w:r>
      <w:r w:rsidR="00BD6322">
        <w:t>муниципаль</w:t>
      </w:r>
      <w:r w:rsidR="00BD6322" w:rsidRPr="007226D0">
        <w:t>ной</w:t>
      </w:r>
      <w:r w:rsidRPr="007226D0">
        <w:t xml:space="preserve"> услуги, в сети "Интернет", содержащих информацию о предоставлении </w:t>
      </w:r>
      <w:r w:rsidR="00BD6322">
        <w:t>муниципаль</w:t>
      </w:r>
      <w:r w:rsidR="00BD6322" w:rsidRPr="007226D0">
        <w:t>ной</w:t>
      </w:r>
      <w:r w:rsidRPr="007226D0">
        <w:t xml:space="preserve"> услуги и услуг, которые являются необходимыми и обязательными для предоставления </w:t>
      </w:r>
      <w:r w:rsidR="0024049F">
        <w:t>муниципаль</w:t>
      </w:r>
      <w:r w:rsidR="0024049F" w:rsidRPr="007226D0">
        <w:t>ной</w:t>
      </w:r>
      <w:r w:rsidRPr="007226D0">
        <w:t xml:space="preserve"> услуги, адреса их электронной почты;</w:t>
      </w:r>
      <w:r w:rsidRPr="007226D0">
        <w:br/>
      </w:r>
      <w:r w:rsidRPr="007226D0">
        <w:br/>
        <w:t xml:space="preserve">порядок получения информации заявителями по вопросам предоставления </w:t>
      </w:r>
      <w:r w:rsidR="0024049F">
        <w:t>муниципаль</w:t>
      </w:r>
      <w:r w:rsidR="0024049F" w:rsidRPr="007226D0">
        <w:t xml:space="preserve">ной </w:t>
      </w:r>
      <w:r w:rsidRPr="007226D0">
        <w:t xml:space="preserve">услуги и услуг, которые являются необходимыми и обязательными для предоставления </w:t>
      </w:r>
      <w:r w:rsidR="0024049F">
        <w:t>муниципаль</w:t>
      </w:r>
      <w:r w:rsidR="0024049F" w:rsidRPr="007226D0">
        <w:t>ной</w:t>
      </w:r>
      <w:r w:rsidRPr="007226D0">
        <w:t xml:space="preserve"> услуги, сведений о ходе предоставления указанных услуг, в том числе с использованием федеральной государственной информационной системы "Единый портал государственных и муниципальных услуг (функций)", региональной информационной системы "Портал государственных и муниципальных услуг (функций) Курской области";</w:t>
      </w:r>
      <w:r w:rsidRPr="007226D0">
        <w:br/>
      </w:r>
      <w:r w:rsidRPr="007226D0">
        <w:br/>
        <w:t xml:space="preserve">порядок, форма и место размещения указанной в настоящем подпункте информации, в том числе на стендах в местах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 и услуг, которые являются необходимыми и обязательными для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услуги, а также на официальных сайтах </w:t>
      </w:r>
      <w:r w:rsidR="007F767A">
        <w:t xml:space="preserve">Администрации поселка </w:t>
      </w:r>
      <w:r w:rsidR="008E78BD">
        <w:t>Касторное</w:t>
      </w:r>
      <w:r w:rsidRPr="007226D0">
        <w:t xml:space="preserve"> Курской области, организаций, участвующих в предоставлении </w:t>
      </w:r>
      <w:r w:rsidR="007F767A">
        <w:t>муниципаль</w:t>
      </w:r>
      <w:r w:rsidR="007F767A" w:rsidRPr="007226D0">
        <w:t xml:space="preserve">ной </w:t>
      </w:r>
      <w:r w:rsidRPr="007226D0">
        <w:t>услуги, в сети "Интернет", а также в федеральной государственной информационной системе "Единый портал государственных и муниципальных услуг (функций)", региональной информационной системе "Портал государственных и муниципальных услуг (функций) Курской области".</w:t>
      </w:r>
      <w:r w:rsidRPr="007226D0">
        <w:br/>
      </w:r>
      <w:r w:rsidRPr="007226D0">
        <w:br/>
        <w:t xml:space="preserve">12. Стандарт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 должен содержать следующие подразделы:</w:t>
      </w:r>
      <w:r w:rsidRPr="007226D0">
        <w:br/>
      </w:r>
      <w:r w:rsidRPr="007226D0">
        <w:br/>
        <w:t xml:space="preserve">а) наименование </w:t>
      </w:r>
      <w:r w:rsidR="007F767A">
        <w:t>муниципаль</w:t>
      </w:r>
      <w:r w:rsidR="007F767A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б) наименование </w:t>
      </w:r>
      <w:r w:rsidR="004F2B3A">
        <w:t>органа</w:t>
      </w:r>
      <w:r w:rsidR="00AF01D9">
        <w:t xml:space="preserve"> местного самоуправления</w:t>
      </w:r>
      <w:r w:rsidR="004F2B3A">
        <w:t>, предоставляющего муниципальную услугу</w:t>
      </w:r>
      <w:r w:rsidRPr="007226D0">
        <w:t xml:space="preserve">. Если в предоставлении государственной услуги участвуют также иные государственные организации, органы исполнительной власти Курской области и органы местного самоуправления, а также организации, то указываются все органы и организации, обращение в которые необходимо для предоставления государственной услуги. Также указываются требования пункта 3 статьи 7 </w:t>
      </w:r>
      <w:hyperlink r:id="rId10" w:history="1">
        <w:r w:rsidRPr="00B66873">
          <w:rPr>
            <w:u w:val="single"/>
          </w:rPr>
          <w:t>Федерального закона "Об организации предоставления государственных и муниципальных услуг"</w:t>
        </w:r>
      </w:hyperlink>
      <w:r w:rsidRPr="007226D0">
        <w:t xml:space="preserve">, а именно - установление запрета требовать от заявителя осуществления действий, в том числе согласований, необходимых для получения </w:t>
      </w:r>
      <w:r w:rsidR="007F767A">
        <w:t>муниципаль</w:t>
      </w:r>
      <w:r w:rsidRPr="007226D0">
        <w:t xml:space="preserve">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</w:t>
      </w:r>
      <w:r w:rsidRPr="007226D0">
        <w:lastRenderedPageBreak/>
        <w:t xml:space="preserve">услуг, утвержденный нормативным правовым актом </w:t>
      </w:r>
      <w:r w:rsidR="007F767A">
        <w:t xml:space="preserve">Администрации поселка </w:t>
      </w:r>
      <w:r w:rsidR="00B66873">
        <w:t>Касторное</w:t>
      </w:r>
      <w:r w:rsidR="007F767A">
        <w:t xml:space="preserve"> </w:t>
      </w:r>
      <w:r w:rsidRPr="007226D0">
        <w:t>Курской области;</w:t>
      </w:r>
      <w:r w:rsidRPr="007226D0">
        <w:br/>
      </w:r>
      <w:r w:rsidRPr="007226D0">
        <w:br/>
        <w:t xml:space="preserve">в) описание результата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г) срок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услуги, в том числе с учетом необходимости обращения в организации, участвующие в предоставлении </w:t>
      </w:r>
      <w:r w:rsidR="007F767A">
        <w:t>муниципаль</w:t>
      </w:r>
      <w:r w:rsidR="007F767A" w:rsidRPr="007226D0">
        <w:t>ной</w:t>
      </w:r>
      <w:r w:rsidRPr="007226D0">
        <w:t xml:space="preserve"> услуги, срок приостановления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д) перечень нормативных правовых актов, регулирующих отношения, возникающие в связи с предоставлением </w:t>
      </w:r>
      <w:r w:rsidR="007F767A">
        <w:t>муниципаль</w:t>
      </w:r>
      <w:r w:rsidR="007F767A" w:rsidRPr="007226D0">
        <w:t>ной</w:t>
      </w:r>
      <w:r w:rsidRPr="007226D0">
        <w:t xml:space="preserve"> услуги, с указанием их реквизитов;</w:t>
      </w:r>
      <w:r w:rsidRPr="007226D0">
        <w:br/>
      </w:r>
      <w:r w:rsidRPr="007226D0">
        <w:br/>
        <w:t xml:space="preserve">е) исчерпывающий перечень документов, необходимых в соответствии с нормативными правовыми актами для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 и услуг, которые являются необходимыми и обязательными для предоставления </w:t>
      </w:r>
      <w:r w:rsidR="007F767A">
        <w:t>муниципаль</w:t>
      </w:r>
      <w:r w:rsidR="007F767A" w:rsidRPr="007226D0">
        <w:t>ной</w:t>
      </w:r>
      <w:r w:rsidRPr="007226D0">
        <w:t xml:space="preserve"> услуги, подлежащих представлению заявителем, </w:t>
      </w:r>
      <w:r w:rsidR="00B154AD">
        <w:t xml:space="preserve"> </w:t>
      </w:r>
      <w:r w:rsidRPr="007226D0">
        <w:t xml:space="preserve">способы их получения заявителем, в том числе в электронной форме, порядок их представления (бланки, формы обращений, заявления и иных документов, подаваемых заявителем в связи с предоставлением </w:t>
      </w:r>
      <w:r w:rsidR="007F767A">
        <w:t>муниципаль</w:t>
      </w:r>
      <w:r w:rsidR="007F767A" w:rsidRPr="007226D0">
        <w:t>ной</w:t>
      </w:r>
      <w:r w:rsidRPr="007226D0">
        <w:t xml:space="preserve">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Федерации, законодательством Курской области предусмотрена свободная форма подачи этих документов);</w:t>
      </w:r>
      <w:r w:rsidRPr="007226D0">
        <w:br/>
      </w:r>
      <w:r w:rsidRPr="007226D0">
        <w:br/>
        <w:t xml:space="preserve">ж) исчерпывающий перечень документов, необходимых в соответствии с нормативными правовыми актами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</w:t>
      </w:r>
      <w:r w:rsidR="00B154AD">
        <w:t xml:space="preserve"> </w:t>
      </w:r>
      <w:r w:rsidRPr="007226D0">
        <w:t xml:space="preserve">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</w:t>
      </w:r>
      <w:r w:rsidR="00AB2FBE">
        <w:t>муниципаль</w:t>
      </w:r>
      <w:r w:rsidR="00AB2FBE" w:rsidRPr="007226D0">
        <w:t xml:space="preserve">ной </w:t>
      </w:r>
      <w:r w:rsidRPr="007226D0">
        <w:t>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Федерации, законодательством Курской области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услуги;</w:t>
      </w:r>
      <w:r w:rsidRPr="007226D0">
        <w:br/>
      </w:r>
      <w:r w:rsidRPr="007226D0">
        <w:br/>
        <w:t>ж (1)) указание на запрет требовать от заявителя:</w:t>
      </w:r>
      <w:r w:rsidRPr="007226D0">
        <w:br/>
      </w:r>
      <w:r w:rsidRPr="007226D0">
        <w:br/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AB2FBE">
        <w:t>муниципаль</w:t>
      </w:r>
      <w:r w:rsidR="00AB2FBE" w:rsidRPr="007226D0">
        <w:t xml:space="preserve">ной </w:t>
      </w:r>
      <w:r w:rsidRPr="007226D0">
        <w:t>услуги;</w:t>
      </w:r>
      <w:r w:rsidRPr="007226D0">
        <w:br/>
      </w:r>
      <w:r w:rsidRPr="007226D0">
        <w:br/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Курской области и муниципальными правовыми актами находятся в распоряжении </w:t>
      </w:r>
      <w:r w:rsidR="00B154AD">
        <w:t>муниципаль</w:t>
      </w:r>
      <w:r w:rsidRPr="007226D0">
        <w:t>ных орган</w:t>
      </w:r>
      <w:r w:rsidR="00B154AD">
        <w:t>ов, предоставляющих муниципаль</w:t>
      </w:r>
      <w:r w:rsidRPr="007226D0">
        <w:t xml:space="preserve">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</w:t>
      </w:r>
      <w:r w:rsidRPr="007226D0">
        <w:lastRenderedPageBreak/>
        <w:t>Федерального закона;</w:t>
      </w:r>
      <w:r w:rsidRPr="007226D0">
        <w:br/>
      </w:r>
      <w:r w:rsidRPr="007226D0">
        <w:br/>
        <w:t xml:space="preserve">з) исчерпывающий перечень оснований для отказа в приеме документов, необходимых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и) исчерпывающий перечень оснований для приостановления или отказа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услуги. В случае отсутствия таких оснований следует прямо указать на это в тексте регламента;</w:t>
      </w:r>
      <w:r w:rsidRPr="007226D0">
        <w:br/>
      </w:r>
      <w:r w:rsidRPr="007226D0">
        <w:br/>
        <w:t xml:space="preserve">к) перечень услуг, которые являются необходимыми и обязательными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 том числе сведения о документе (документах), выдаваемом (выдаваемых) организациями, участвующими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л) порядок, размер и основания взимания государственной пошлины или иной платы, взимаемой за предоставление </w:t>
      </w:r>
      <w:r w:rsidR="00AB2FBE">
        <w:t>муниципаль</w:t>
      </w:r>
      <w:r w:rsidR="00AB2FBE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м) 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включая информацию о методике расчета размера такой платы;</w:t>
      </w:r>
      <w:r w:rsidRPr="007226D0">
        <w:br/>
      </w:r>
      <w:r w:rsidRPr="007226D0">
        <w:br/>
        <w:t xml:space="preserve">н) максимальный срок ожидания в очереди при подаче запроса о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услуги, услуги, предоставляемой организацией, участвующей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услуги, и при получении результата предоставления таких услуг;</w:t>
      </w:r>
      <w:r w:rsidRPr="007226D0">
        <w:br/>
      </w:r>
      <w:r w:rsidRPr="007226D0">
        <w:br/>
        <w:t xml:space="preserve">о) срок и порядок регистрации запроса заявителя о предоставлении </w:t>
      </w:r>
      <w:r w:rsidR="00AB2FBE">
        <w:t>муниципаль</w:t>
      </w:r>
      <w:r w:rsidR="00AB2FBE" w:rsidRPr="007226D0">
        <w:t xml:space="preserve">ной </w:t>
      </w:r>
      <w:r w:rsidRPr="007226D0">
        <w:t xml:space="preserve">услуги и услуги, предоставляемой организацией, участвующей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 том числе в электронной форме;</w:t>
      </w:r>
      <w:r w:rsidRPr="007226D0">
        <w:br/>
      </w:r>
      <w:r w:rsidRPr="007226D0">
        <w:br/>
        <w:t>п) требования к по</w:t>
      </w:r>
      <w:r w:rsidR="009A17EA">
        <w:t>мещениям, в которых предоставляе</w:t>
      </w:r>
      <w:r w:rsidRPr="007226D0">
        <w:t xml:space="preserve">тся </w:t>
      </w:r>
      <w:r w:rsidR="00AB2FBE">
        <w:t>муниципаль</w:t>
      </w:r>
      <w:r w:rsidR="009A17EA">
        <w:t>ная</w:t>
      </w:r>
      <w:r w:rsidRPr="007226D0">
        <w:t xml:space="preserve"> услуга, услуга, предоставляемая организацией, участвующей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услуги, к месту ожидания и приема заявителей, размещению и оформлению визуальной, текстовой и мультимедийной информаци</w:t>
      </w:r>
      <w:r w:rsidR="00CA79EC">
        <w:t xml:space="preserve">и о порядке предоставления </w:t>
      </w:r>
      <w:r w:rsidRPr="007226D0">
        <w:t xml:space="preserve"> услуг</w:t>
      </w:r>
      <w:r w:rsidR="00CA79EC">
        <w:t>и</w:t>
      </w:r>
      <w:r w:rsidRPr="007226D0">
        <w:t>;</w:t>
      </w:r>
      <w:r w:rsidRPr="007226D0">
        <w:br/>
      </w:r>
      <w:r w:rsidRPr="007226D0">
        <w:br/>
        <w:t xml:space="preserve">р) показатели доступности и качества </w:t>
      </w:r>
      <w:r w:rsidR="00AB2FBE">
        <w:t>муниципаль</w:t>
      </w:r>
      <w:r w:rsidR="00AB2FBE" w:rsidRPr="007226D0">
        <w:t xml:space="preserve">ной </w:t>
      </w:r>
      <w:r w:rsidRPr="007226D0">
        <w:t xml:space="preserve">услуги, в том числе количество взаимодействий заявителя с должностными лицами при предоставлении </w:t>
      </w:r>
      <w:r w:rsidR="00AB2FBE">
        <w:t>муниципаль</w:t>
      </w:r>
      <w:r w:rsidR="00AB2FBE" w:rsidRPr="007226D0">
        <w:t xml:space="preserve">ной </w:t>
      </w:r>
      <w:r w:rsidRPr="007226D0">
        <w:t xml:space="preserve">услуги и их продолжительность, возможность получения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 в многофункциональном центре предоставления государственных и муниципальных услуг, возможность получения информации о ходе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 том числе с использованием информационно-коммуникационных технологий;</w:t>
      </w:r>
      <w:r w:rsidRPr="007226D0">
        <w:br/>
      </w:r>
      <w:r w:rsidRPr="007226D0">
        <w:br/>
        <w:t xml:space="preserve">с) иные требования, в том числе учитывающие особенности предоставления </w:t>
      </w:r>
      <w:r w:rsidR="00AB2FBE">
        <w:t>муниципаль</w:t>
      </w:r>
      <w:r w:rsidR="00AB2FBE" w:rsidRPr="007226D0">
        <w:t>ной</w:t>
      </w:r>
      <w:r w:rsidR="002A1670">
        <w:t xml:space="preserve"> услуги в многофункциональном центре</w:t>
      </w:r>
      <w:r w:rsidRPr="007226D0">
        <w:t xml:space="preserve"> и особенности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 в электронной форме. При определении особенностей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 в электронной форме указывается перечень классов средств электронной подписи, которые допускаются к использованию при обращении за получением </w:t>
      </w:r>
      <w:r w:rsidR="00AB2FBE">
        <w:t>муниципаль</w:t>
      </w:r>
      <w:r w:rsidR="00AB2FBE" w:rsidRPr="007226D0">
        <w:t>ной</w:t>
      </w:r>
      <w:r w:rsidRPr="007226D0">
        <w:t xml:space="preserve"> услуги, оказываемой с применением усиленной квалифицированной электронной подписи, и определяются в соответствии с действующим законодательством.</w:t>
      </w:r>
      <w:r w:rsidRPr="007226D0">
        <w:br/>
      </w:r>
      <w:r w:rsidRPr="007226D0">
        <w:br/>
        <w:t xml:space="preserve">13. Раздел, касающийся состава, последовательности и сроков выполнения административных процедур, требований к порядку их выполнения, в том числе особенностей выполнения административных процедур в электронной форме,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предоставлении </w:t>
      </w:r>
      <w:r w:rsidR="00AB2FBE">
        <w:lastRenderedPageBreak/>
        <w:t>муниципаль</w:t>
      </w:r>
      <w:r w:rsidRPr="007226D0">
        <w:t xml:space="preserve">ных услуг и услуг, которые являются необходимыми и обязательными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имеющих конечный результат и выделяемых в рамках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услуги. В начале раздела указывается исчерпывающий перечень административных процедур, содержащихся в нем. В данном разделе отдельно описывается административная процедура формирования и направления межведомственных запросов в органы (организации), участвующие в предоставлении государственных или муниципальных услуг. Описание процедуры должно также содержать положение о составе документов и информации, которые необходимы органу, предоставляющему </w:t>
      </w:r>
      <w:r w:rsidR="00AB2FBE">
        <w:t>муниципаль</w:t>
      </w:r>
      <w:r w:rsidR="002A1670">
        <w:t>ную</w:t>
      </w:r>
      <w:r w:rsidRPr="007226D0">
        <w:t xml:space="preserve"> услугу, и организации, участвующей в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услуги, но находятся в иных органах и организациях, с указанием порядка подготовки и направления межведомственного запроса и должностных лиц, уполномоченных направлять такой запрос. Раздел также должен содержать порядок осуществления в электронной форме, в том числе с использованием федеральной государственной информационной системы "Единый портал государственных и муниципальных услуг (функций)", региональной информационной системы "Портал государственных и муниципальных услуг (функций) Курской области", следующих административных процедур:</w:t>
      </w:r>
    </w:p>
    <w:p w14:paraId="0514C958" w14:textId="77777777" w:rsidR="002B44E9" w:rsidRDefault="002B44E9" w:rsidP="002B44E9">
      <w:pPr>
        <w:spacing w:before="100" w:beforeAutospacing="1" w:after="100" w:afterAutospacing="1"/>
      </w:pPr>
      <w:r w:rsidRPr="007226D0">
        <w:t xml:space="preserve">предоставление в установленном порядке информации заявителям и обеспечение доступа заявителей к сведениям о </w:t>
      </w:r>
      <w:r w:rsidR="00AB2FBE">
        <w:t>муниципаль</w:t>
      </w:r>
      <w:r w:rsidR="00AB2FBE" w:rsidRPr="007226D0">
        <w:t>ной</w:t>
      </w:r>
      <w:r w:rsidRPr="007226D0">
        <w:t xml:space="preserve"> услуге;</w:t>
      </w:r>
      <w:r w:rsidRPr="007226D0">
        <w:br/>
      </w:r>
      <w:r w:rsidRPr="007226D0">
        <w:br/>
        <w:t xml:space="preserve">подача заявителем запроса и иных документов, необходимых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и прием таких запроса и документов;</w:t>
      </w:r>
      <w:r w:rsidRPr="007226D0">
        <w:br/>
      </w:r>
      <w:r w:rsidRPr="007226D0">
        <w:br/>
        <w:t xml:space="preserve">получение заявителем сведений о ходе выполнения запроса о предоставлении </w:t>
      </w:r>
      <w:r w:rsidR="00AB2FBE">
        <w:t>муниципаль</w:t>
      </w:r>
      <w:r w:rsidR="00AB2FBE" w:rsidRPr="007226D0">
        <w:t>ной</w:t>
      </w:r>
      <w:r w:rsidRPr="007226D0">
        <w:t xml:space="preserve"> услуги;</w:t>
      </w:r>
      <w:r w:rsidRPr="007226D0">
        <w:br/>
      </w:r>
      <w:r w:rsidRPr="007226D0">
        <w:br/>
        <w:t xml:space="preserve">взаимодействие </w:t>
      </w:r>
      <w:r w:rsidR="00AB2FBE">
        <w:t xml:space="preserve">Администрации поселка </w:t>
      </w:r>
      <w:r w:rsidR="00D47141">
        <w:t>Касторное</w:t>
      </w:r>
      <w:r w:rsidR="00AB2FBE">
        <w:t xml:space="preserve"> </w:t>
      </w:r>
      <w:r w:rsidRPr="007226D0">
        <w:t xml:space="preserve"> Курской области,  с иными органами государственной власти, органами местного самоуправления и организациями, участвующими в предоставлении </w:t>
      </w:r>
      <w:r w:rsidR="00AB2FBE">
        <w:t>муниципальных</w:t>
      </w:r>
      <w:r w:rsidRPr="007226D0">
        <w:t xml:space="preserve"> услуг, в том числе порядок и условия такого взаимодействия;</w:t>
      </w:r>
      <w:r w:rsidRPr="007226D0">
        <w:br/>
      </w:r>
      <w:r w:rsidRPr="007226D0">
        <w:br/>
        <w:t xml:space="preserve">получение заявителем результата предоставления </w:t>
      </w:r>
      <w:r w:rsidR="00AB2FBE">
        <w:t>муниципаль</w:t>
      </w:r>
      <w:r w:rsidR="00AB2FBE" w:rsidRPr="007226D0">
        <w:t xml:space="preserve">ной </w:t>
      </w:r>
      <w:r w:rsidRPr="007226D0">
        <w:t>услуги, если иное не установлено федеральным законом;</w:t>
      </w:r>
      <w:r w:rsidRPr="007226D0">
        <w:br/>
      </w:r>
      <w:r w:rsidRPr="007226D0">
        <w:br/>
        <w:t xml:space="preserve">иные действия, необходимые для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</w:t>
      </w:r>
      <w:r w:rsidR="00AB2FBE">
        <w:t>муниципаль</w:t>
      </w:r>
      <w:r w:rsidR="00AB2FBE" w:rsidRPr="007226D0">
        <w:t xml:space="preserve">ной </w:t>
      </w:r>
      <w:r w:rsidRPr="007226D0">
        <w:t>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в соответствии с действующим законодательством.</w:t>
      </w:r>
      <w:r w:rsidRPr="007226D0">
        <w:br/>
      </w:r>
      <w:r w:rsidRPr="007226D0">
        <w:br/>
        <w:t>14. Блок-схема предоставления государственной услуги приводится в приложении к регламенту.</w:t>
      </w:r>
      <w:r w:rsidRPr="007226D0">
        <w:br/>
      </w:r>
      <w:r w:rsidRPr="007226D0">
        <w:br/>
        <w:t>15. Описание каждой административной процедуры предусматривает:</w:t>
      </w:r>
      <w:r w:rsidRPr="007226D0">
        <w:br/>
      </w:r>
      <w:r w:rsidRPr="007226D0">
        <w:br/>
        <w:t>а) основания для начала административной процедуры;</w:t>
      </w:r>
      <w:r w:rsidRPr="007226D0">
        <w:br/>
      </w:r>
      <w:r w:rsidRPr="007226D0">
        <w:br/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  <w:r w:rsidRPr="007226D0">
        <w:br/>
      </w:r>
      <w:r w:rsidRPr="007226D0">
        <w:br/>
        <w:t xml:space="preserve"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государственной услуги, содержат </w:t>
      </w:r>
      <w:r w:rsidRPr="007226D0">
        <w:lastRenderedPageBreak/>
        <w:t>указание на конкретную должность, она указывается в тексте регламента;</w:t>
      </w:r>
      <w:r w:rsidRPr="007226D0">
        <w:br/>
      </w:r>
      <w:r w:rsidRPr="007226D0">
        <w:br/>
        <w:t>г) критерии принятия решений;</w:t>
      </w:r>
      <w:r w:rsidRPr="007226D0">
        <w:br/>
      </w:r>
      <w:r w:rsidRPr="007226D0">
        <w:br/>
        <w:t>д)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  <w:r w:rsidRPr="007226D0">
        <w:br/>
      </w:r>
      <w:r w:rsidRPr="007226D0">
        <w:br/>
        <w:t>е)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  <w:r w:rsidRPr="007226D0">
        <w:br/>
      </w:r>
      <w:r w:rsidRPr="007226D0">
        <w:br/>
        <w:t xml:space="preserve">16. Раздел, касающийся форм контроля за предоставлением </w:t>
      </w:r>
      <w:r w:rsidR="00AB2FBE">
        <w:t>муниципаль</w:t>
      </w:r>
      <w:r w:rsidR="00AB2FBE" w:rsidRPr="007226D0">
        <w:t xml:space="preserve">ной </w:t>
      </w:r>
      <w:r w:rsidRPr="007226D0">
        <w:t>услуги, состоит из следующих подразд</w:t>
      </w:r>
      <w:r w:rsidR="00D47141">
        <w:t>елов:</w:t>
      </w:r>
      <w:r w:rsidRPr="007226D0">
        <w:br/>
        <w:t xml:space="preserve">а)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="00AB2FBE">
        <w:t>муниципаль</w:t>
      </w:r>
      <w:r w:rsidR="00AB2FBE" w:rsidRPr="007226D0">
        <w:t>ной</w:t>
      </w:r>
      <w:r w:rsidRPr="007226D0">
        <w:t xml:space="preserve"> услуги, а также принятием им</w:t>
      </w:r>
      <w:r w:rsidR="00D47141">
        <w:t>и решений;</w:t>
      </w:r>
      <w:r w:rsidRPr="007226D0">
        <w:br/>
        <w:t xml:space="preserve">б) порядок и периодичность осуществления плановых и внеплановых проверок полноты и качества предоставления </w:t>
      </w:r>
      <w:r w:rsidR="00AB2FBE">
        <w:t>муниципаль</w:t>
      </w:r>
      <w:r w:rsidR="00AB2FBE" w:rsidRPr="007226D0">
        <w:t>ной</w:t>
      </w:r>
      <w:r w:rsidRPr="007226D0">
        <w:t xml:space="preserve"> услуги, в том числе порядок и формы контроля за полнотой и качеством предоставления </w:t>
      </w:r>
      <w:r w:rsidR="00AB2FBE">
        <w:t>муниципаль</w:t>
      </w:r>
      <w:r w:rsidR="00AB2FBE" w:rsidRPr="007226D0">
        <w:t>ной</w:t>
      </w:r>
      <w:r w:rsidR="00D47141">
        <w:t xml:space="preserve"> услуги;</w:t>
      </w:r>
      <w:r w:rsidRPr="007226D0">
        <w:br/>
        <w:t xml:space="preserve">в) ответственность должностных лиц </w:t>
      </w:r>
      <w:r w:rsidR="004F2B3A">
        <w:t>Администрации</w:t>
      </w:r>
      <w:r w:rsidR="00AB2FBE">
        <w:t xml:space="preserve"> </w:t>
      </w:r>
      <w:r w:rsidRPr="007226D0">
        <w:t xml:space="preserve"> за решения и действия (бездействие), принимаемые (осуществляемые) ими в ходе предоставления </w:t>
      </w:r>
      <w:r w:rsidR="004F2B3A">
        <w:t>муниципаль</w:t>
      </w:r>
      <w:r w:rsidR="004F2B3A" w:rsidRPr="007226D0">
        <w:t>ной</w:t>
      </w:r>
      <w:r w:rsidR="00D47141">
        <w:t xml:space="preserve"> услуги;</w:t>
      </w:r>
      <w:r w:rsidRPr="007226D0">
        <w:br/>
        <w:t xml:space="preserve">г) положения, характеризующие требования к порядку и формам контроля за предоставлением </w:t>
      </w:r>
      <w:r w:rsidR="004F2B3A">
        <w:t>муниципаль</w:t>
      </w:r>
      <w:r w:rsidR="004F2B3A" w:rsidRPr="007226D0">
        <w:t>ной</w:t>
      </w:r>
      <w:r w:rsidRPr="007226D0">
        <w:t xml:space="preserve"> услуги, в том числе со стороны граждан</w:t>
      </w:r>
      <w:r w:rsidR="00D47141">
        <w:t>, их объединений и организаций.</w:t>
      </w:r>
      <w:r w:rsidRPr="007226D0">
        <w:br/>
        <w:t>17. В разделе, касающемся досудебного (внесудебного) порядка обжалования решений и действий (бездействия)</w:t>
      </w:r>
      <w:r w:rsidR="004F2B3A">
        <w:t xml:space="preserve"> органа, предоставляющего муниципальную услугу</w:t>
      </w:r>
      <w:r w:rsidRPr="007226D0">
        <w:t>, а также их должностных лиц,</w:t>
      </w:r>
      <w:r w:rsidR="004F2B3A">
        <w:t xml:space="preserve"> муниципальных служащих</w:t>
      </w:r>
      <w:r w:rsidR="00D47141">
        <w:t xml:space="preserve"> указываются:</w:t>
      </w:r>
      <w:r w:rsidRPr="007226D0">
        <w:br/>
        <w:t xml:space="preserve">а) информация для заявителя о его праве подать жалобу на решение и (или) действие (бездействие) </w:t>
      </w:r>
      <w:r w:rsidR="004F2B3A">
        <w:t>органа, предоставляющего муниципальную услугу</w:t>
      </w:r>
      <w:r w:rsidR="004F2B3A" w:rsidRPr="007226D0">
        <w:t>, а также их должностных лиц,</w:t>
      </w:r>
      <w:r w:rsidR="004F2B3A">
        <w:t xml:space="preserve"> муниципальных служащих</w:t>
      </w:r>
      <w:r w:rsidR="004F2B3A" w:rsidRPr="007226D0">
        <w:t xml:space="preserve"> </w:t>
      </w:r>
      <w:r w:rsidRPr="007226D0">
        <w:t xml:space="preserve">при предоставлении </w:t>
      </w:r>
      <w:r w:rsidR="004F2B3A">
        <w:t>муниципаль</w:t>
      </w:r>
      <w:r w:rsidRPr="007226D0">
        <w:t>ной у</w:t>
      </w:r>
      <w:r w:rsidR="00D47141">
        <w:t>слуги (далее - жалоба);</w:t>
      </w:r>
      <w:r w:rsidR="00D47141">
        <w:br/>
        <w:t>б) предмет жалобы;</w:t>
      </w:r>
      <w:r w:rsidRPr="007226D0">
        <w:br/>
        <w:t xml:space="preserve">в) органы </w:t>
      </w:r>
      <w:r w:rsidR="004F2B3A">
        <w:t>местного самоуправления</w:t>
      </w:r>
      <w:r w:rsidRPr="007226D0">
        <w:t xml:space="preserve"> и уполномоченные на рассмотрение жалобы должностные лица, которы</w:t>
      </w:r>
      <w:r w:rsidR="00D47141">
        <w:t>м может быть направлена жалоба;</w:t>
      </w:r>
      <w:r w:rsidRPr="007226D0">
        <w:br/>
        <w:t>г) порядок</w:t>
      </w:r>
      <w:r w:rsidR="00D47141">
        <w:t xml:space="preserve"> подачи и рассмотрения жалобы;</w:t>
      </w:r>
      <w:r w:rsidR="00D47141">
        <w:br/>
        <w:t>д) сроки рассмотрения жалобы;</w:t>
      </w:r>
      <w:r w:rsidR="00D47141">
        <w:br/>
      </w:r>
      <w:r w:rsidRPr="007226D0">
        <w:t>е) перечень оснований для приостановления рассмотрения жалобы в случае, если возможность приостановления предусмотрена законодат</w:t>
      </w:r>
      <w:r w:rsidR="00D47141">
        <w:t>ельством Российской Федерации;</w:t>
      </w:r>
      <w:r w:rsidR="00D47141">
        <w:br/>
      </w:r>
      <w:r w:rsidRPr="007226D0">
        <w:t xml:space="preserve">ж) </w:t>
      </w:r>
      <w:r w:rsidR="00D47141">
        <w:t>результат рассмотрения жалобы;</w:t>
      </w:r>
      <w:r w:rsidR="00D47141">
        <w:br/>
      </w:r>
      <w:r w:rsidRPr="007226D0">
        <w:t>з) порядок информирования заявителя о результатах рассмотрения жалоб</w:t>
      </w:r>
      <w:r w:rsidR="00D47141">
        <w:t>ы;</w:t>
      </w:r>
      <w:r w:rsidRPr="007226D0">
        <w:br/>
        <w:t xml:space="preserve">и) порядок </w:t>
      </w:r>
      <w:r w:rsidR="00D47141">
        <w:t>обжалования решения по жалобе;</w:t>
      </w:r>
      <w:r w:rsidR="00D47141">
        <w:br/>
      </w:r>
      <w:r w:rsidRPr="007226D0">
        <w:t>к) право заявителя на получение информации и документов, необходимых для обо</w:t>
      </w:r>
      <w:r w:rsidR="00D47141">
        <w:t>снования и рассмотрения жалобы;</w:t>
      </w:r>
      <w:r w:rsidRPr="007226D0">
        <w:br/>
        <w:t>л) способы информирования заявителей о порядке подачи и рассмотрения жалобы.</w:t>
      </w:r>
      <w:r w:rsidRPr="007226D0">
        <w:br/>
      </w:r>
      <w:r w:rsidRPr="007226D0">
        <w:br/>
      </w:r>
      <w:r w:rsidRPr="007226D0">
        <w:br/>
      </w:r>
    </w:p>
    <w:p w14:paraId="097CDA36" w14:textId="77777777" w:rsidR="00F44CD5" w:rsidRDefault="00F44CD5" w:rsidP="002B44E9">
      <w:pPr>
        <w:spacing w:before="100" w:beforeAutospacing="1" w:after="100" w:afterAutospacing="1"/>
      </w:pPr>
    </w:p>
    <w:p w14:paraId="15CC07A9" w14:textId="77777777" w:rsidR="00F44CD5" w:rsidRDefault="00F44CD5" w:rsidP="002B44E9">
      <w:pPr>
        <w:spacing w:before="100" w:beforeAutospacing="1" w:after="100" w:afterAutospacing="1"/>
      </w:pPr>
    </w:p>
    <w:p w14:paraId="4F4EA128" w14:textId="77777777" w:rsidR="00F44CD5" w:rsidRDefault="00F44CD5" w:rsidP="002B44E9">
      <w:pPr>
        <w:spacing w:before="100" w:beforeAutospacing="1" w:after="100" w:afterAutospacing="1"/>
      </w:pPr>
    </w:p>
    <w:p w14:paraId="16894F4E" w14:textId="77777777" w:rsidR="00F44CD5" w:rsidRDefault="00F44CD5" w:rsidP="002B44E9">
      <w:pPr>
        <w:spacing w:before="100" w:beforeAutospacing="1" w:after="100" w:afterAutospacing="1"/>
      </w:pPr>
    </w:p>
    <w:p w14:paraId="2CB419A9" w14:textId="77777777" w:rsidR="00F44CD5" w:rsidRDefault="00A9651C" w:rsidP="00A9651C">
      <w:pPr>
        <w:spacing w:before="100" w:beforeAutospacing="1" w:after="100" w:afterAutospacing="1"/>
        <w:jc w:val="right"/>
      </w:pPr>
      <w:r>
        <w:lastRenderedPageBreak/>
        <w:t xml:space="preserve">                                                                                    Приложение №2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6"/>
        <w:gridCol w:w="4843"/>
      </w:tblGrid>
      <w:tr w:rsidR="00F44CD5" w14:paraId="52689688" w14:textId="77777777" w:rsidTr="00B55823">
        <w:trPr>
          <w:trHeight w:val="1417"/>
        </w:trPr>
        <w:tc>
          <w:tcPr>
            <w:tcW w:w="4927" w:type="dxa"/>
          </w:tcPr>
          <w:p w14:paraId="14493653" w14:textId="77777777" w:rsidR="00F44CD5" w:rsidRDefault="00F44CD5" w:rsidP="00A9651C">
            <w:pPr>
              <w:spacing w:before="100" w:beforeAutospacing="1" w:after="100" w:afterAutospacing="1"/>
              <w:jc w:val="right"/>
            </w:pPr>
          </w:p>
        </w:tc>
        <w:tc>
          <w:tcPr>
            <w:tcW w:w="4928" w:type="dxa"/>
          </w:tcPr>
          <w:p w14:paraId="57B5BE08" w14:textId="77777777" w:rsidR="00F44CD5" w:rsidRDefault="00F44CD5" w:rsidP="00A9651C">
            <w:pPr>
              <w:pStyle w:val="a3"/>
              <w:jc w:val="right"/>
            </w:pPr>
            <w:r>
              <w:t>Утвержден</w:t>
            </w:r>
            <w:r w:rsidRPr="007226D0">
              <w:br/>
              <w:t>постановлением</w:t>
            </w:r>
            <w:r w:rsidRPr="007226D0">
              <w:br/>
            </w:r>
            <w:r w:rsidR="00A9651C">
              <w:t xml:space="preserve">Главы </w:t>
            </w:r>
            <w:r w:rsidRPr="007226D0">
              <w:t xml:space="preserve">Администрации </w:t>
            </w:r>
            <w:r>
              <w:t>п.</w:t>
            </w:r>
            <w:r w:rsidR="00A9651C">
              <w:t>Касторное</w:t>
            </w:r>
          </w:p>
          <w:p w14:paraId="7248155D" w14:textId="77777777" w:rsidR="00F44CD5" w:rsidRDefault="00F44CD5" w:rsidP="00A9651C">
            <w:pPr>
              <w:pStyle w:val="a3"/>
              <w:jc w:val="right"/>
            </w:pPr>
            <w:r>
              <w:t xml:space="preserve"> </w:t>
            </w:r>
            <w:r w:rsidRPr="007226D0">
              <w:t>Кур</w:t>
            </w:r>
            <w:r>
              <w:t>ской области</w:t>
            </w:r>
            <w:r>
              <w:br/>
              <w:t>от 01.1</w:t>
            </w:r>
            <w:r w:rsidR="00A9651C">
              <w:t>2</w:t>
            </w:r>
            <w:r>
              <w:t xml:space="preserve">.2015 года N </w:t>
            </w:r>
            <w:r w:rsidR="00A9651C">
              <w:t>278</w:t>
            </w:r>
          </w:p>
        </w:tc>
      </w:tr>
    </w:tbl>
    <w:p w14:paraId="1163C217" w14:textId="77777777" w:rsidR="00F44CD5" w:rsidRPr="00B55823" w:rsidRDefault="00F44CD5" w:rsidP="00F44CD5">
      <w:pPr>
        <w:spacing w:before="100" w:beforeAutospacing="1" w:after="100" w:afterAutospacing="1"/>
        <w:jc w:val="center"/>
        <w:outlineLvl w:val="2"/>
        <w:rPr>
          <w:b/>
          <w:bCs/>
        </w:rPr>
      </w:pPr>
      <w:r w:rsidRPr="00B55823">
        <w:rPr>
          <w:b/>
          <w:bCs/>
        </w:rPr>
        <w:t>ПОРЯДОК ПРОВЕДЕНИЯ ЭКСПЕРТИЗЫ ПРОЕКТОВ АДМИНИСТРАТИВНЫХ РЕГЛАМЕНТОВ ПРЕДОСТАВЛЕНИЯ МУНИЦИПАЛЬНЫХ УСЛУГ</w:t>
      </w:r>
    </w:p>
    <w:p w14:paraId="3B19A84C" w14:textId="77777777" w:rsidR="00B55823" w:rsidRDefault="00F44CD5" w:rsidP="00F44CD5">
      <w:pPr>
        <w:spacing w:before="100" w:beforeAutospacing="1" w:after="100" w:afterAutospacing="1"/>
      </w:pPr>
      <w:r>
        <w:t>1. Настоящий</w:t>
      </w:r>
      <w:r w:rsidRPr="007226D0">
        <w:t xml:space="preserve"> </w:t>
      </w:r>
      <w:r>
        <w:t>П</w:t>
      </w:r>
      <w:r w:rsidRPr="007226D0">
        <w:t xml:space="preserve">орядок </w:t>
      </w:r>
      <w:r>
        <w:t>определяет</w:t>
      </w:r>
      <w:r w:rsidR="00B55823">
        <w:t xml:space="preserve"> порядок</w:t>
      </w:r>
      <w:r>
        <w:t xml:space="preserve"> </w:t>
      </w:r>
      <w:r w:rsidR="00B55823">
        <w:t>проведения</w:t>
      </w:r>
      <w:r w:rsidRPr="007226D0">
        <w:t xml:space="preserve"> экспертизы проектов административных регламентов предоставления </w:t>
      </w:r>
      <w:r>
        <w:t>муниципаль</w:t>
      </w:r>
      <w:r w:rsidRPr="007226D0">
        <w:t xml:space="preserve">ных услуг (далее - проект регламента), разработанных </w:t>
      </w:r>
      <w:r w:rsidR="00B55823">
        <w:t xml:space="preserve">Администрацией поселка </w:t>
      </w:r>
      <w:r w:rsidR="00CA3017">
        <w:t>Касторное</w:t>
      </w:r>
      <w:r w:rsidR="00B55823">
        <w:t xml:space="preserve"> </w:t>
      </w:r>
      <w:r w:rsidRPr="007226D0">
        <w:t xml:space="preserve"> Курской области (далее - экспертиза).</w:t>
      </w:r>
      <w:r w:rsidRPr="007226D0">
        <w:br/>
      </w:r>
      <w:r w:rsidRPr="007226D0">
        <w:br/>
        <w:t xml:space="preserve">2. Экспертиза проводится </w:t>
      </w:r>
      <w:r w:rsidR="00B55823">
        <w:t>Администрацией Касторенского района</w:t>
      </w:r>
      <w:r w:rsidRPr="007226D0">
        <w:t xml:space="preserve"> Курской области.</w:t>
      </w:r>
      <w:r w:rsidRPr="007226D0">
        <w:br/>
      </w:r>
      <w:r w:rsidRPr="007226D0">
        <w:br/>
        <w:t xml:space="preserve">3. Предметом экспертизы является оценка соответствия проекта регламента требованиям, предъявляемым к нему </w:t>
      </w:r>
      <w:hyperlink r:id="rId11" w:history="1">
        <w:r w:rsidRPr="00CA3017">
          <w:rPr>
            <w:u w:val="single"/>
          </w:rPr>
          <w:t>Федеральным законом "Об организации предоставления государственных и муниципальных услуг"</w:t>
        </w:r>
      </w:hyperlink>
      <w:r w:rsidRPr="007226D0">
        <w:t xml:space="preserve"> и принятыми в соответствии с ним нормативными правовыми актами, а также оценка учета результатов независимой экспертизы в п</w:t>
      </w:r>
      <w:r w:rsidR="00CA3017">
        <w:t>роекте регламента, в том числе:</w:t>
      </w:r>
      <w:r w:rsidRPr="007226D0">
        <w:br/>
        <w:t xml:space="preserve">а) соответствие структуры и содержания проекта регламента, в том числе стандарта предоставления государственной услуги, требованиям, предъявляемым к ним </w:t>
      </w:r>
      <w:hyperlink r:id="rId12" w:history="1">
        <w:r w:rsidRPr="00CA3017">
          <w:rPr>
            <w:u w:val="single"/>
          </w:rPr>
          <w:t>Федеральным законом "Об организации предоставления государственных и муниципальных услуг"</w:t>
        </w:r>
      </w:hyperlink>
      <w:r w:rsidRPr="007226D0">
        <w:t xml:space="preserve"> и принятыми в соответствии с ним</w:t>
      </w:r>
      <w:r w:rsidR="00CA3017">
        <w:t xml:space="preserve"> нормативными правовыми актами;</w:t>
      </w:r>
      <w:r w:rsidRPr="007226D0">
        <w:br/>
        <w:t>б) полнота описания в проекте регламента по</w:t>
      </w:r>
      <w:r w:rsidR="00B55823">
        <w:t>рядка и условий предоставления муниципальной</w:t>
      </w:r>
      <w:r w:rsidRPr="007226D0">
        <w:t xml:space="preserve"> услуги, установленных законода</w:t>
      </w:r>
      <w:r w:rsidR="00CA3017">
        <w:t>тельством Российской Федерации;</w:t>
      </w:r>
      <w:r w:rsidRPr="007226D0">
        <w:br/>
        <w:t xml:space="preserve">в) оптимизация порядка предоставления </w:t>
      </w:r>
      <w:r w:rsidR="00B55823">
        <w:t>муниципальной</w:t>
      </w:r>
      <w:r w:rsidR="00CA3017">
        <w:t xml:space="preserve"> услуги, в том числе:</w:t>
      </w:r>
      <w:r w:rsidRPr="007226D0">
        <w:br/>
        <w:t>упорядочение админи</w:t>
      </w:r>
      <w:r w:rsidR="00CA3017">
        <w:t>стративных процедур (действий);</w:t>
      </w:r>
      <w:r w:rsidRPr="007226D0">
        <w:br/>
        <w:t>устранение избыточных админи</w:t>
      </w:r>
      <w:r w:rsidR="00CA3017">
        <w:t>стративных процедур (действий);</w:t>
      </w:r>
      <w:r w:rsidRPr="007226D0">
        <w:br/>
        <w:t xml:space="preserve">сокращение срока предоставления государственной услуги, а также срока выполнения отдельных административных процедур (действий) в рамках предоставления </w:t>
      </w:r>
      <w:r w:rsidR="00B55823">
        <w:t>муниципальной</w:t>
      </w:r>
      <w:r w:rsidR="00CA3017">
        <w:t xml:space="preserve"> услуги;</w:t>
      </w:r>
      <w:r w:rsidRPr="007226D0">
        <w:br/>
        <w:t>предоставление государственной услуги в электронной форме.</w:t>
      </w:r>
      <w:r w:rsidRPr="007226D0">
        <w:br/>
      </w:r>
      <w:r w:rsidRPr="007226D0">
        <w:br/>
        <w:t xml:space="preserve">4. К проекту регламента, направляемому на экспертизу, прилагаются проект нормативного правового акта </w:t>
      </w:r>
      <w:r w:rsidR="00B55823">
        <w:t xml:space="preserve">Администрацией поселка </w:t>
      </w:r>
      <w:r w:rsidR="00CA3017">
        <w:t>Касторное</w:t>
      </w:r>
      <w:r w:rsidR="00B55823">
        <w:t xml:space="preserve"> </w:t>
      </w:r>
      <w:r w:rsidR="00B55823" w:rsidRPr="007226D0">
        <w:t xml:space="preserve"> Курской области</w:t>
      </w:r>
      <w:r w:rsidRPr="007226D0">
        <w:t xml:space="preserve"> об утверждении регламента, блок-схема предоставления </w:t>
      </w:r>
      <w:r w:rsidR="00B55823">
        <w:t>муниципаль</w:t>
      </w:r>
      <w:r w:rsidRPr="007226D0">
        <w:t>ной услуги и пояснительная записка.</w:t>
      </w:r>
      <w:r w:rsidRPr="007226D0">
        <w:br/>
      </w:r>
      <w:r w:rsidRPr="007226D0">
        <w:br/>
        <w:t xml:space="preserve">5. Заключение на проект регламента представляется </w:t>
      </w:r>
      <w:r w:rsidR="00B55823">
        <w:t xml:space="preserve">Администрацией  Касторенского района </w:t>
      </w:r>
      <w:r w:rsidR="00B55823" w:rsidRPr="007226D0">
        <w:t xml:space="preserve"> Курской области </w:t>
      </w:r>
      <w:r w:rsidRPr="007226D0">
        <w:t>в срок не более 30 рабочих дней со дня его получения.</w:t>
      </w:r>
    </w:p>
    <w:p w14:paraId="625A516F" w14:textId="77777777" w:rsidR="00F44CD5" w:rsidRDefault="00B55823" w:rsidP="00B55823">
      <w:pPr>
        <w:spacing w:before="100" w:beforeAutospacing="1" w:after="100" w:afterAutospacing="1"/>
      </w:pPr>
      <w:r w:rsidRPr="007226D0">
        <w:t xml:space="preserve"> </w:t>
      </w:r>
      <w:r>
        <w:t>6. О</w:t>
      </w:r>
      <w:r w:rsidR="00F44CD5" w:rsidRPr="007226D0">
        <w:t xml:space="preserve">тветственный за разработку регламента, обеспечивает учет замечаний и предложений, содержащихся в заключении </w:t>
      </w:r>
      <w:r>
        <w:t xml:space="preserve">Администрацией Касторенского района </w:t>
      </w:r>
      <w:r w:rsidRPr="007226D0">
        <w:t xml:space="preserve"> Курской области</w:t>
      </w:r>
      <w:r w:rsidR="00F44CD5" w:rsidRPr="007226D0">
        <w:t xml:space="preserve">. Повторного направления доработанного проекта регламента в </w:t>
      </w:r>
      <w:r>
        <w:t xml:space="preserve">Администрацию Касторенского района </w:t>
      </w:r>
      <w:r w:rsidRPr="007226D0">
        <w:t xml:space="preserve"> Курской области </w:t>
      </w:r>
      <w:r w:rsidR="00F44CD5" w:rsidRPr="007226D0">
        <w:t>на заключение не требуется.</w:t>
      </w:r>
      <w:r w:rsidR="00F44CD5" w:rsidRPr="007226D0">
        <w:br/>
      </w:r>
    </w:p>
    <w:sectPr w:rsidR="00F44CD5" w:rsidSect="00BD6322">
      <w:pgSz w:w="11906" w:h="16838"/>
      <w:pgMar w:top="1134" w:right="566" w:bottom="568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FCA"/>
    <w:rsid w:val="0002048B"/>
    <w:rsid w:val="00040B54"/>
    <w:rsid w:val="00081446"/>
    <w:rsid w:val="000F22F4"/>
    <w:rsid w:val="000F5BD6"/>
    <w:rsid w:val="001271C5"/>
    <w:rsid w:val="001A3873"/>
    <w:rsid w:val="001F2432"/>
    <w:rsid w:val="00217E0D"/>
    <w:rsid w:val="00240379"/>
    <w:rsid w:val="0024049F"/>
    <w:rsid w:val="00276057"/>
    <w:rsid w:val="00282E98"/>
    <w:rsid w:val="00296715"/>
    <w:rsid w:val="002A1670"/>
    <w:rsid w:val="002B44E9"/>
    <w:rsid w:val="002C10BA"/>
    <w:rsid w:val="00397AD6"/>
    <w:rsid w:val="004F2B3A"/>
    <w:rsid w:val="00562FCA"/>
    <w:rsid w:val="00563ED7"/>
    <w:rsid w:val="00653CDD"/>
    <w:rsid w:val="00675CAA"/>
    <w:rsid w:val="00676DFC"/>
    <w:rsid w:val="00693F99"/>
    <w:rsid w:val="007226D0"/>
    <w:rsid w:val="007F767A"/>
    <w:rsid w:val="00885B85"/>
    <w:rsid w:val="008E78BD"/>
    <w:rsid w:val="008F3F35"/>
    <w:rsid w:val="00957BE2"/>
    <w:rsid w:val="0099666E"/>
    <w:rsid w:val="009A17EA"/>
    <w:rsid w:val="00A21BC3"/>
    <w:rsid w:val="00A23637"/>
    <w:rsid w:val="00A37EC7"/>
    <w:rsid w:val="00A90A73"/>
    <w:rsid w:val="00A9651C"/>
    <w:rsid w:val="00AB2FBE"/>
    <w:rsid w:val="00AF01D9"/>
    <w:rsid w:val="00B01B72"/>
    <w:rsid w:val="00B154AD"/>
    <w:rsid w:val="00B170AB"/>
    <w:rsid w:val="00B55823"/>
    <w:rsid w:val="00B66873"/>
    <w:rsid w:val="00B84DCC"/>
    <w:rsid w:val="00BD6322"/>
    <w:rsid w:val="00BF48B6"/>
    <w:rsid w:val="00C31C2F"/>
    <w:rsid w:val="00C82529"/>
    <w:rsid w:val="00CA3017"/>
    <w:rsid w:val="00CA79EC"/>
    <w:rsid w:val="00CC0EEC"/>
    <w:rsid w:val="00CD5A85"/>
    <w:rsid w:val="00CF7B04"/>
    <w:rsid w:val="00D01EBB"/>
    <w:rsid w:val="00D14109"/>
    <w:rsid w:val="00D367BB"/>
    <w:rsid w:val="00D47141"/>
    <w:rsid w:val="00D877AC"/>
    <w:rsid w:val="00E22E81"/>
    <w:rsid w:val="00E40AE0"/>
    <w:rsid w:val="00E508E1"/>
    <w:rsid w:val="00E71A66"/>
    <w:rsid w:val="00E82CFE"/>
    <w:rsid w:val="00EB0295"/>
    <w:rsid w:val="00EC4D22"/>
    <w:rsid w:val="00EC67EA"/>
    <w:rsid w:val="00EF2494"/>
    <w:rsid w:val="00EF535E"/>
    <w:rsid w:val="00F44CD5"/>
    <w:rsid w:val="00F648BB"/>
    <w:rsid w:val="00F93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CA29AD"/>
  <w14:defaultImageDpi w14:val="0"/>
  <w15:docId w15:val="{615609B3-386E-4E08-8862-B627129F0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0" w:qFormat="1"/>
    <w:lsdException w:name="Default Paragraph Font" w:semiHidden="1" w:uiPriority="1" w:unhideWhenUsed="1"/>
    <w:lsdException w:name="Body Text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0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3873"/>
    <w:pPr>
      <w:spacing w:after="0" w:line="240" w:lineRule="auto"/>
    </w:pPr>
    <w:rPr>
      <w:sz w:val="24"/>
      <w:szCs w:val="24"/>
      <w:lang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2B44E9"/>
    <w:pPr>
      <w:spacing w:after="0" w:line="240" w:lineRule="auto"/>
    </w:pPr>
    <w:rPr>
      <w:sz w:val="24"/>
      <w:szCs w:val="24"/>
      <w:lang w:eastAsia="ru-RU"/>
    </w:rPr>
  </w:style>
  <w:style w:type="table" w:styleId="a4">
    <w:name w:val="Table Grid"/>
    <w:basedOn w:val="a1"/>
    <w:uiPriority w:val="59"/>
    <w:rsid w:val="00F44CD5"/>
    <w:pPr>
      <w:spacing w:after="0" w:line="240" w:lineRule="auto"/>
    </w:pPr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Title"/>
    <w:basedOn w:val="a"/>
    <w:link w:val="a6"/>
    <w:uiPriority w:val="10"/>
    <w:qFormat/>
    <w:rsid w:val="00E40AE0"/>
    <w:pPr>
      <w:jc w:val="center"/>
    </w:pPr>
    <w:rPr>
      <w:rFonts w:ascii="Arial" w:hAnsi="Arial"/>
      <w:sz w:val="36"/>
      <w:szCs w:val="36"/>
    </w:rPr>
  </w:style>
  <w:style w:type="paragraph" w:styleId="a7">
    <w:name w:val="Body Text"/>
    <w:basedOn w:val="a"/>
    <w:link w:val="a8"/>
    <w:uiPriority w:val="99"/>
    <w:semiHidden/>
    <w:unhideWhenUsed/>
    <w:rsid w:val="00E40AE0"/>
    <w:pPr>
      <w:jc w:val="both"/>
    </w:pPr>
    <w:rPr>
      <w:sz w:val="28"/>
    </w:rPr>
  </w:style>
  <w:style w:type="character" w:customStyle="1" w:styleId="a6">
    <w:name w:val="Заголовок Знак"/>
    <w:basedOn w:val="a0"/>
    <w:link w:val="a5"/>
    <w:uiPriority w:val="10"/>
    <w:locked/>
    <w:rsid w:val="00E40AE0"/>
    <w:rPr>
      <w:rFonts w:ascii="Arial" w:hAnsi="Arial" w:cs="Times New Roman"/>
      <w:sz w:val="36"/>
      <w:szCs w:val="36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E40AE0"/>
    <w:rPr>
      <w:rFonts w:cs="Times New Roman"/>
      <w:sz w:val="24"/>
      <w:szCs w:val="24"/>
    </w:rPr>
  </w:style>
  <w:style w:type="paragraph" w:styleId="a9">
    <w:name w:val="Subtitle"/>
    <w:basedOn w:val="a"/>
    <w:link w:val="aa"/>
    <w:uiPriority w:val="11"/>
    <w:qFormat/>
    <w:rsid w:val="00E40AE0"/>
    <w:pPr>
      <w:spacing w:line="660" w:lineRule="exact"/>
      <w:ind w:right="425"/>
      <w:jc w:val="center"/>
    </w:pPr>
    <w:rPr>
      <w:sz w:val="28"/>
      <w:szCs w:val="20"/>
    </w:rPr>
  </w:style>
  <w:style w:type="character" w:customStyle="1" w:styleId="aa">
    <w:name w:val="Подзаголовок Знак"/>
    <w:basedOn w:val="a0"/>
    <w:link w:val="a9"/>
    <w:uiPriority w:val="11"/>
    <w:locked/>
    <w:rsid w:val="00E40AE0"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6193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3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63604125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463603620" TargetMode="External"/><Relationship Id="rId12" Type="http://schemas.openxmlformats.org/officeDocument/2006/relationships/hyperlink" Target="http://docs.cntd.ru/document/90222801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463600295" TargetMode="External"/><Relationship Id="rId11" Type="http://schemas.openxmlformats.org/officeDocument/2006/relationships/hyperlink" Target="http://docs.cntd.ru/document/902228011" TargetMode="External"/><Relationship Id="rId5" Type="http://schemas.openxmlformats.org/officeDocument/2006/relationships/hyperlink" Target="http://docs.cntd.ru/document/908020072" TargetMode="External"/><Relationship Id="rId10" Type="http://schemas.openxmlformats.org/officeDocument/2006/relationships/hyperlink" Target="http://docs.cntd.ru/document/902228011" TargetMode="External"/><Relationship Id="rId4" Type="http://schemas.openxmlformats.org/officeDocument/2006/relationships/hyperlink" Target="http://docs.cntd.ru/document/908018602" TargetMode="External"/><Relationship Id="rId9" Type="http://schemas.openxmlformats.org/officeDocument/2006/relationships/hyperlink" Target="http://docs.cntd.ru/document/90222801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4335</Words>
  <Characters>24711</Characters>
  <Application>Microsoft Office Word</Application>
  <DocSecurity>0</DocSecurity>
  <Lines>205</Lines>
  <Paragraphs>57</Paragraphs>
  <ScaleCrop>false</ScaleCrop>
  <Company>Reanimator Extreme Edition</Company>
  <LinksUpToDate>false</LinksUpToDate>
  <CharactersWithSpaces>28989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СЕРПУХОВСКОГО МУНИЦИПАЛЬНОГО РАЙОНА</dc:title>
  <dc:subject/>
  <dc:creator>ConsultantPlus</dc:creator>
  <cp:keywords/>
  <dc:description/>
  <cp:lastModifiedBy>Денис Уваров</cp:lastModifiedBy>
  <cp:revision>2</cp:revision>
  <cp:lastPrinted>2015-12-03T08:18:00Z</cp:lastPrinted>
  <dcterms:created xsi:type="dcterms:W3CDTF">2024-04-09T11:43:00Z</dcterms:created>
  <dcterms:modified xsi:type="dcterms:W3CDTF">2024-04-09T11:43:00Z</dcterms:modified>
</cp:coreProperties>
</file>