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24" w:rsidRPr="00265C24" w:rsidRDefault="00265C24" w:rsidP="00265C24">
      <w:pPr>
        <w:shd w:val="clear" w:color="auto" w:fill="EEEEEE"/>
        <w:spacing w:after="0" w:line="240" w:lineRule="auto"/>
        <w:jc w:val="righ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ПРОЕКТ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Унифицированная форма</w:t>
      </w:r>
      <w:r w:rsidRPr="00265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 xml:space="preserve">страниц раздела для направления обращений граждан и организаций в форме электронного документа через официальные сайты государственных органов и органов местного самоуправления, государственных и муниципальных учреждений и иных организаций, на которые возложено осуществление публично значимых функций, в сети «Интернет» </w:t>
      </w:r>
    </w:p>
    <w:p w:rsidR="00265C24" w:rsidRPr="00265C24" w:rsidRDefault="00265C24" w:rsidP="00265C24">
      <w:pPr>
        <w:shd w:val="clear" w:color="auto" w:fill="EEEEEE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5C24" w:rsidRPr="00265C24" w:rsidRDefault="00265C24" w:rsidP="00265C24">
      <w:pPr>
        <w:shd w:val="clear" w:color="auto" w:fill="EEEEEE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Страница раздела</w:t>
      </w:r>
    </w:p>
    <w:p w:rsidR="00265C24" w:rsidRPr="00265C24" w:rsidRDefault="00265C24" w:rsidP="00265C24">
      <w:pPr>
        <w:shd w:val="clear" w:color="auto" w:fill="EEEEEE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9"/>
      </w:tblGrid>
      <w:tr w:rsidR="00265C24" w:rsidRPr="00265C24" w:rsidTr="00265C24">
        <w:trPr>
          <w:trHeight w:val="496"/>
        </w:trPr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Отправить письмо</w:t>
            </w:r>
          </w:p>
        </w:tc>
      </w:tr>
    </w:tbl>
    <w:p w:rsidR="00265C24" w:rsidRPr="00265C24" w:rsidRDefault="00265C24" w:rsidP="00265C24">
      <w:pPr>
        <w:shd w:val="clear" w:color="auto" w:fill="EEEEEE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FFFFF"/>
          <w:lang w:eastAsia="ru-RU"/>
        </w:rPr>
        <w:t>Информация для ознакомления, желающим отправить обращение в форме электронного документа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center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Пожалуйста, прежде чем отправить обращение в форме электронного документа, внимательно ознакомьтесь со следующей информацией.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1. Обращения, направленные в форме электронного документа через официальный сайт, поступают на рассмотрение в [наименование органа].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i/>
          <w:iCs/>
          <w:color w:val="020C22"/>
          <w:sz w:val="24"/>
          <w:szCs w:val="24"/>
          <w:shd w:val="clear" w:color="auto" w:fill="FFFFFF"/>
          <w:lang w:eastAsia="ru-RU"/>
        </w:rPr>
        <w:t>Орган – государственный орган, территориальный орган государственного органа, орган местного самоуправления,</w:t>
      </w:r>
      <w:r w:rsidRPr="00265C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государственное или муниципальное учреждение, иная организация, на которую возложено осуществление публично значимых функций (примечание авт.)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2. Перед отправкой обращения в форме электронного документа необходимо корректно заполнить электронную форму.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3. Ответ на Ваше обращение либо уведомление о его переадресации направляется в форме электронного документа по адресу электронной почты (</w:t>
      </w:r>
      <w:proofErr w:type="spellStart"/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e-mail</w:t>
      </w:r>
      <w:proofErr w:type="spellEnd"/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), указанному Вами.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4. В предназначенном для обязательного заполнения поле ввода текста обращения в форме электронного документа Вы излагаете суть предложения, заявления или жалобы в соответствии со ст. 7</w:t>
      </w:r>
      <w:hyperlink r:id="rId4" w:history="1">
        <w:r w:rsidRPr="00265C24">
          <w:rPr>
            <w:rFonts w:ascii="Times New Roman" w:eastAsia="Times New Roman" w:hAnsi="Times New Roman" w:cs="Times New Roman"/>
            <w:color w:val="020C22"/>
            <w:sz w:val="28"/>
            <w:lang w:eastAsia="ru-RU"/>
          </w:rPr>
          <w:t> Федерального закона</w:t>
        </w:r>
      </w:hyperlink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 от 2 мая 2006 года № 59-ФЗ «О порядке рассмотрения обращений граждан Российской Федерации».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В случае</w:t>
      </w:r>
      <w:proofErr w:type="gramStart"/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,</w:t>
      </w:r>
      <w:proofErr w:type="gramEnd"/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 xml:space="preserve"> если текст Вашего обращения не позволяет определить суть предложения, заявления или жалобы, ответ на обращение не дается, и оно не подлежит направлению на рассмотрение в государственный орган, орган местного самоуправления или должностному лицу, в соответствии с их компетенцией, о чем Вам будет сообщено в течение семи дней со дня регистрации обращения.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 xml:space="preserve">Текст в электронной форме, набранный и отправленный через информационный ресурс «Личный кабинет», сохраняется и отображается в «Личном кабинете» автора. 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i/>
          <w:iCs/>
          <w:color w:val="020C22"/>
          <w:sz w:val="24"/>
          <w:szCs w:val="24"/>
          <w:shd w:val="clear" w:color="auto" w:fill="FFFFFF"/>
          <w:lang w:eastAsia="ru-RU"/>
        </w:rPr>
        <w:t xml:space="preserve">При наличии в органе </w:t>
      </w:r>
      <w:r w:rsidRPr="00265C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(примечание авт.)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 xml:space="preserve">Обращаем внимание, что в целях обеспечения неразглашения сведений, содержащихся в Вашем обращении, а также сведений, касающихся Вашей </w:t>
      </w: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lastRenderedPageBreak/>
        <w:t>частной жизни, при заполнении поля ввода текста обращения в форме электронного документа действует защита от возможного внедрения вирусных программ.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i/>
          <w:iCs/>
          <w:color w:val="020C22"/>
          <w:sz w:val="24"/>
          <w:szCs w:val="24"/>
          <w:shd w:val="clear" w:color="auto" w:fill="FFFFFF"/>
          <w:lang w:eastAsia="ru-RU"/>
        </w:rPr>
        <w:t xml:space="preserve">Запрет на копирование и перенос текста в электронной форме в поле ввода текста обращения в форме электронного документа </w:t>
      </w:r>
      <w:r w:rsidRPr="00265C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(примечание авт.)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5. В случае необходимости в подтверждение своих доводов Вы вправе приложить к обращению необходимые документы и материалы в электронной форме.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Приложить необходимые документы и материалы в электронной форме Вы можете в любой последовательности [указываются количество и допустимые форматы файлов].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Иные форматы не обрабатываются в информационных системах [наименование органа].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Информируем Вас, что гарантированная передача файл</w:t>
      </w:r>
      <w:proofErr w:type="gramStart"/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а(</w:t>
      </w:r>
      <w:proofErr w:type="spellStart"/>
      <w:proofErr w:type="gramEnd"/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ов</w:t>
      </w:r>
      <w:proofErr w:type="spellEnd"/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) вложения на почтовый сервер зависит от пропускной способности используемой Вами сети «Интернет», а получение – от объёма обрабатываемых почтовым сервером переданных файлов.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 xml:space="preserve">При подключении Вашего оборудования к сети «Интернет» по выделенным каналам связи с использованием технологий ADSL, 3G, 4G, </w:t>
      </w:r>
      <w:proofErr w:type="spellStart"/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WiFi</w:t>
      </w:r>
      <w:proofErr w:type="spellEnd"/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 xml:space="preserve"> и иных технологий, обеспечивающих аналогичные скорости передачи данных в сети «Интернет», передача и обработка файл</w:t>
      </w:r>
      <w:proofErr w:type="gramStart"/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а(</w:t>
      </w:r>
      <w:proofErr w:type="spellStart"/>
      <w:proofErr w:type="gramEnd"/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ов</w:t>
      </w:r>
      <w:proofErr w:type="spellEnd"/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) с суммарным размером: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до 5 Мб осуществляется, как правило, без задержки во времени;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от 5 Мб до 10 Мб может осуществляться с задержкой во времени;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свыше 10 Мб может быть не </w:t>
      </w:r>
      <w:proofErr w:type="gramStart"/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осуществлена</w:t>
      </w:r>
      <w:proofErr w:type="gramEnd"/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 xml:space="preserve">6. </w:t>
      </w:r>
      <w:proofErr w:type="gramStart"/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Если в направленном Вами тексте в форме электронного документа, содержащемся в поле ввода текста обращения в форме электронного документа, не изложено предложение, заявление или жалоба, а только ссылка на приложение (файл вложение) либо на </w:t>
      </w:r>
      <w:proofErr w:type="spellStart"/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контент</w:t>
      </w:r>
      <w:proofErr w:type="spellEnd"/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 xml:space="preserve"> интернет-сайта, то в ответе разъясняется порядок его рассмотрения, установленный Федеральным законом от 2 мая 2006 года № 59 «О порядке рассмотрения обращений граждан Российской Федерации».</w:t>
      </w:r>
      <w:proofErr w:type="gramEnd"/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7. Обращаем Ваше внимание на порядок рассмотрения отдельных обращений, предусмотренный ст. 11 </w:t>
      </w:r>
      <w:hyperlink r:id="rId5" w:history="1">
        <w:r w:rsidRPr="00265C24">
          <w:rPr>
            <w:rFonts w:ascii="Times New Roman" w:eastAsia="Times New Roman" w:hAnsi="Times New Roman" w:cs="Times New Roman"/>
            <w:color w:val="020C22"/>
            <w:sz w:val="28"/>
            <w:lang w:eastAsia="ru-RU"/>
          </w:rPr>
          <w:t>Федерального закона </w:t>
        </w:r>
      </w:hyperlink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от 2 мая 2006 года № 59-ФЗ «О порядке рассмотрения обращений граждан Российской Федерации».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8. При направлении Вами обращений, касающихся обжалования судебных решений, необходимо иметь в виду следующее.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 xml:space="preserve">Согласно Конституции Российской Федерации правосудие в России осуществляется только судом. </w:t>
      </w:r>
      <w:proofErr w:type="gramStart"/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Органы судебной власти самостоятельны и действуют независимо от законодательной и исполнительной властей.</w:t>
      </w:r>
      <w:proofErr w:type="gramEnd"/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 xml:space="preserve"> Решения судебных органов обжалуются в установленном законом процессуальном порядке.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 xml:space="preserve">9. </w:t>
      </w:r>
      <w:proofErr w:type="gramStart"/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 xml:space="preserve">В случае направления Вами обращения, содержащего вопрос, затрагивающий интересы неопределенного круга лиц, ответ на который был размещен на данном сайте, то Вам в течение семи дней со дня регистрации </w:t>
      </w: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lastRenderedPageBreak/>
        <w:t>обращения будет сообщен электронный адрес страницы данного сайта «</w:t>
      </w: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u w:val="single"/>
          <w:shd w:val="clear" w:color="auto" w:fill="FFFFFF"/>
          <w:lang w:eastAsia="ru-RU"/>
        </w:rPr>
        <w:t>Ответы на обращения, затрагивающие интересы неопределенного круга лиц</w:t>
      </w: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 xml:space="preserve">», на которой размещен ответ на вопрос, поставленный в Вашем обращении. </w:t>
      </w:r>
      <w:proofErr w:type="gramEnd"/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i/>
          <w:iCs/>
          <w:color w:val="020C22"/>
          <w:sz w:val="24"/>
          <w:szCs w:val="24"/>
          <w:shd w:val="clear" w:color="auto" w:fill="FFFFFF"/>
          <w:lang w:eastAsia="ru-RU"/>
        </w:rPr>
        <w:t>Подчеркивание текста обеспечивает переход по</w:t>
      </w:r>
      <w:r w:rsidRPr="00265C24">
        <w:rPr>
          <w:rFonts w:ascii="Times New Roman" w:eastAsia="Times New Roman" w:hAnsi="Times New Roman" w:cs="Times New Roman"/>
          <w:color w:val="020C22"/>
          <w:sz w:val="24"/>
          <w:szCs w:val="24"/>
          <w:shd w:val="clear" w:color="auto" w:fill="FFFFFF"/>
          <w:lang w:eastAsia="ru-RU"/>
        </w:rPr>
        <w:t xml:space="preserve"> </w:t>
      </w:r>
      <w:r w:rsidRPr="00265C24">
        <w:rPr>
          <w:rFonts w:ascii="Times New Roman" w:eastAsia="Times New Roman" w:hAnsi="Times New Roman" w:cs="Times New Roman"/>
          <w:i/>
          <w:iCs/>
          <w:color w:val="020C22"/>
          <w:sz w:val="24"/>
          <w:szCs w:val="24"/>
          <w:shd w:val="clear" w:color="auto" w:fill="FFFFFF"/>
          <w:lang w:eastAsia="ru-RU"/>
        </w:rPr>
        <w:t xml:space="preserve">гиперссылке </w:t>
      </w:r>
      <w:r w:rsidRPr="00265C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(примечание авт.)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10. </w:t>
      </w:r>
      <w:hyperlink r:id="rId6" w:history="1">
        <w:r w:rsidRPr="00265C24">
          <w:rPr>
            <w:rFonts w:ascii="Times New Roman" w:eastAsia="Times New Roman" w:hAnsi="Times New Roman" w:cs="Times New Roman"/>
            <w:color w:val="020C22"/>
            <w:sz w:val="28"/>
            <w:lang w:eastAsia="ru-RU"/>
          </w:rPr>
          <w:t>Информация о персональных данных</w:t>
        </w:r>
      </w:hyperlink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 авторов обращений, направленных в форме электронного документа, сведения, содержащиеся в обращениях авторов, а также сведения, касающиеся частной жизни авторов, хранятся и обрабатываются с соблюдением требований российского законодательства.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11. В «Личном кабинете» Вам после авторизации предоставляется возможность получения хронологически структурированной информации о ходе и результатах рассмотрения отправленных Вами через «Личный кабинет» обращений, адресованных должностному лицу и органу, и запросов, касающихся деятельности должностного лица и органа.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i/>
          <w:iCs/>
          <w:color w:val="020C22"/>
          <w:sz w:val="24"/>
          <w:szCs w:val="24"/>
          <w:shd w:val="clear" w:color="auto" w:fill="FFFFFF"/>
          <w:lang w:eastAsia="ru-RU"/>
        </w:rPr>
        <w:t xml:space="preserve">При наличии в органе </w:t>
      </w:r>
      <w:r w:rsidRPr="00265C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(примечание авт.)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В «Личном кабинете» размещаются данные по каждому отправленному Вами с «Личного кабинета» обращению или запросу с момента регистрации автора на информационном ресурсе «Личный кабинет» в разделе [</w:t>
      </w:r>
      <w:r w:rsidRPr="00265C24">
        <w:rPr>
          <w:rFonts w:ascii="Times New Roman" w:eastAsia="Times New Roman" w:hAnsi="Times New Roman" w:cs="Times New Roman"/>
          <w:i/>
          <w:iCs/>
          <w:color w:val="020C22"/>
          <w:sz w:val="28"/>
          <w:szCs w:val="28"/>
          <w:shd w:val="clear" w:color="auto" w:fill="FFFFFF"/>
          <w:lang w:eastAsia="ru-RU"/>
        </w:rPr>
        <w:t>указывается наименование раздела</w:t>
      </w: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] на официальном сайте органа.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12. Предусмотрена возможность просмотра сайта на различных устройствах – от смартфонов и планшетов до широкоформатных мониторов. А при ширине окна браузера выше 1570 пикселей Вы можете читать материалы сайта, сохраняя при этом доступ к навигации по странице, с которой Вы перешли на выбранную публикацию.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i/>
          <w:iCs/>
          <w:color w:val="020C22"/>
          <w:sz w:val="24"/>
          <w:szCs w:val="24"/>
          <w:shd w:val="clear" w:color="auto" w:fill="FFFFFF"/>
          <w:lang w:eastAsia="ru-RU"/>
        </w:rPr>
        <w:t xml:space="preserve">При наличии в органе </w:t>
      </w:r>
      <w:r w:rsidRPr="00265C2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(примечание авт.)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shd w:val="clear" w:color="auto" w:fill="FFFFFF"/>
          <w:lang w:eastAsia="ru-RU"/>
        </w:rPr>
        <w:t>Адрес для отправки обращений в письменной форме в [наименование органа] обычной почтой: [</w:t>
      </w:r>
      <w:r w:rsidRPr="00265C24">
        <w:rPr>
          <w:rFonts w:ascii="Times New Roman" w:eastAsia="Times New Roman" w:hAnsi="Times New Roman" w:cs="Times New Roman"/>
          <w:b/>
          <w:bCs/>
          <w:i/>
          <w:iCs/>
          <w:color w:val="020C22"/>
          <w:sz w:val="28"/>
          <w:szCs w:val="28"/>
          <w:shd w:val="clear" w:color="auto" w:fill="FFFFFF"/>
          <w:lang w:eastAsia="ru-RU"/>
        </w:rPr>
        <w:t>указывается почтовый адрес органа</w:t>
      </w:r>
      <w:r w:rsidRPr="00265C24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shd w:val="clear" w:color="auto" w:fill="FFFFFF"/>
          <w:lang w:eastAsia="ru-RU"/>
        </w:rPr>
        <w:t>]</w:t>
      </w:r>
      <w:r w:rsidRPr="00265C24">
        <w:rPr>
          <w:rFonts w:ascii="Times New Roman" w:eastAsia="Times New Roman" w:hAnsi="Times New Roman" w:cs="Times New Roman"/>
          <w:i/>
          <w:iCs/>
          <w:color w:val="020C22"/>
          <w:sz w:val="28"/>
          <w:szCs w:val="28"/>
          <w:shd w:val="clear" w:color="auto" w:fill="FFFFFF"/>
          <w:lang w:eastAsia="ru-RU"/>
        </w:rPr>
        <w:t>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5C24" w:rsidRPr="00265C24" w:rsidRDefault="00265C24" w:rsidP="00265C24">
      <w:pPr>
        <w:shd w:val="clear" w:color="auto" w:fill="EEEEEE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Поля, отмеченные *, обязательны для заполнения</w:t>
      </w:r>
    </w:p>
    <w:p w:rsidR="00265C24" w:rsidRPr="00265C24" w:rsidRDefault="00265C24" w:rsidP="00265C24">
      <w:pPr>
        <w:shd w:val="clear" w:color="auto" w:fill="EEEEEE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shd w:val="clear" w:color="auto" w:fill="FFFFFF"/>
          <w:lang w:eastAsia="ru-RU"/>
        </w:rPr>
        <w:t>Рассмотрение обращения осуществляется с соблюдением требований законодательства о недопущении разглашения сведений, содержащихся в обращении, а также сведений, касающихся частной жизни гражданина.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*</w:t>
      </w:r>
      <w:r w:rsidRPr="00265C2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Выберите, куда вы хотите обратиться</w:t>
      </w:r>
      <w:r w:rsidRPr="00265C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: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"/>
        <w:gridCol w:w="273"/>
        <w:gridCol w:w="2698"/>
        <w:gridCol w:w="273"/>
        <w:gridCol w:w="313"/>
        <w:gridCol w:w="273"/>
        <w:gridCol w:w="6158"/>
      </w:tblGrid>
      <w:tr w:rsidR="00265C24" w:rsidRPr="00265C24" w:rsidTr="00265C24">
        <w:tc>
          <w:tcPr>
            <w:tcW w:w="3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 Электронную приемную </w:t>
            </w:r>
          </w:p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[наименование органа]</w:t>
            </w:r>
            <w:r w:rsidRPr="00265C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65C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Поле не редактируется</w:t>
            </w:r>
          </w:p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(примечание авт.)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 Электронную приемную [наименование должности лица, замещающего государственную должность Российской Федерации, государственную должность субъекта Российской Федерации, муниципальную должность</w:t>
            </w:r>
            <w:r w:rsidRPr="00265C24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]</w:t>
            </w:r>
            <w:r w:rsidRPr="0026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r w:rsidRPr="00265C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Поле не редактируется (примечание авт.)</w:t>
            </w:r>
          </w:p>
        </w:tc>
      </w:tr>
    </w:tbl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5C24" w:rsidRPr="00265C24" w:rsidRDefault="00265C24" w:rsidP="00265C24">
      <w:pPr>
        <w:shd w:val="clear" w:color="auto" w:fill="EEEEEE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*</w:t>
      </w:r>
      <w:r w:rsidRPr="00265C2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Выберите адресата</w:t>
      </w:r>
      <w:r w:rsidRPr="00265C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, указав:</w:t>
      </w:r>
    </w:p>
    <w:p w:rsidR="00265C24" w:rsidRPr="00265C24" w:rsidRDefault="00265C24" w:rsidP="00265C24">
      <w:pPr>
        <w:shd w:val="clear" w:color="auto" w:fill="EEEEEE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3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4"/>
        <w:gridCol w:w="291"/>
        <w:gridCol w:w="2611"/>
        <w:gridCol w:w="284"/>
        <w:gridCol w:w="380"/>
        <w:gridCol w:w="283"/>
        <w:gridCol w:w="6081"/>
      </w:tblGrid>
      <w:tr w:rsidR="00265C24" w:rsidRPr="00265C24" w:rsidTr="00265C24">
        <w:tc>
          <w:tcPr>
            <w:tcW w:w="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[Наименование органа]</w:t>
            </w:r>
            <w:r w:rsidRPr="00265C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265C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Поле не </w:t>
            </w:r>
            <w:r w:rsidRPr="00265C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редактируется</w:t>
            </w:r>
          </w:p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(примечание авт.)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[</w:t>
            </w:r>
            <w:r w:rsidRPr="00265C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Фамилия, имя, отчество</w:t>
            </w:r>
            <w:r w:rsidRPr="00265C24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]</w:t>
            </w:r>
            <w:r w:rsidRPr="00265C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адресата</w:t>
            </w:r>
            <w:proofErr w:type="gramStart"/>
            <w:r w:rsidRPr="00265C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</w:r>
            <w:r w:rsidRPr="00265C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proofErr w:type="gramEnd"/>
            <w:r w:rsidRPr="00265C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ыбирается из перечня должностных лиц органа</w:t>
            </w:r>
          </w:p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(примечание авт.)</w:t>
            </w:r>
          </w:p>
        </w:tc>
      </w:tr>
    </w:tbl>
    <w:p w:rsidR="00265C24" w:rsidRPr="00265C24" w:rsidRDefault="00265C24" w:rsidP="00265C24">
      <w:pPr>
        <w:shd w:val="clear" w:color="auto" w:fill="EEEEEE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tbl>
      <w:tblPr>
        <w:tblW w:w="103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10"/>
        <w:gridCol w:w="426"/>
        <w:gridCol w:w="283"/>
        <w:gridCol w:w="6095"/>
      </w:tblGrid>
      <w:tr w:rsidR="00265C24" w:rsidRPr="00265C24" w:rsidTr="00265C24">
        <w:tc>
          <w:tcPr>
            <w:tcW w:w="351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•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[</w:t>
            </w:r>
            <w:r w:rsidRPr="00265C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Должность</w:t>
            </w:r>
            <w:r w:rsidRPr="00265C24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lang w:eastAsia="ru-RU"/>
              </w:rPr>
              <w:t>]</w:t>
            </w:r>
            <w:r w:rsidRPr="00265C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адресата</w:t>
            </w:r>
            <w:r w:rsidRPr="00265C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Выбирается из перечня должностей должностных лиц органа, с указанием фамилии, имени, отчества должностного лица при одинаковом наименовании должности (примечание авт.)</w:t>
            </w:r>
          </w:p>
        </w:tc>
      </w:tr>
    </w:tbl>
    <w:p w:rsidR="00265C24" w:rsidRPr="00265C24" w:rsidRDefault="00265C24" w:rsidP="00265C24">
      <w:pPr>
        <w:shd w:val="clear" w:color="auto" w:fill="EEEEEE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5C24" w:rsidRPr="00265C24" w:rsidRDefault="00265C24" w:rsidP="00265C24">
      <w:pPr>
        <w:shd w:val="clear" w:color="auto" w:fill="EEEEEE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shd w:val="clear" w:color="auto" w:fill="FFFFFF"/>
          <w:lang w:eastAsia="ru-RU"/>
        </w:rPr>
        <w:t>Укажите свои</w:t>
      </w:r>
      <w:r w:rsidRPr="00265C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:</w:t>
      </w:r>
    </w:p>
    <w:tbl>
      <w:tblPr>
        <w:tblW w:w="103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7"/>
        <w:gridCol w:w="7087"/>
      </w:tblGrid>
      <w:tr w:rsidR="00265C24" w:rsidRPr="00265C24" w:rsidTr="00265C24">
        <w:tc>
          <w:tcPr>
            <w:tcW w:w="32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shd w:val="clear" w:color="auto" w:fill="FFFFFF"/>
                <w:lang w:eastAsia="ru-RU"/>
              </w:rPr>
              <w:t xml:space="preserve">*Фамилия 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65C24" w:rsidRPr="00265C24" w:rsidRDefault="00265C24" w:rsidP="00265C24">
      <w:pPr>
        <w:shd w:val="clear" w:color="auto" w:fill="EEEEEE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3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7"/>
        <w:gridCol w:w="7087"/>
      </w:tblGrid>
      <w:tr w:rsidR="00265C24" w:rsidRPr="00265C24" w:rsidTr="00265C24">
        <w:tc>
          <w:tcPr>
            <w:tcW w:w="322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*Имя 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65C24" w:rsidRPr="00265C24" w:rsidRDefault="00265C24" w:rsidP="00265C24">
      <w:pPr>
        <w:shd w:val="clear" w:color="auto" w:fill="EEEEEE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31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1"/>
        <w:gridCol w:w="4258"/>
        <w:gridCol w:w="284"/>
        <w:gridCol w:w="2126"/>
        <w:gridCol w:w="425"/>
      </w:tblGrid>
      <w:tr w:rsidR="00265C24" w:rsidRPr="00265C24" w:rsidTr="00265C24">
        <w:tc>
          <w:tcPr>
            <w:tcW w:w="3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*Отчество (при наличии)</w:t>
            </w:r>
          </w:p>
        </w:tc>
        <w:tc>
          <w:tcPr>
            <w:tcW w:w="4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отчество отсутствует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•</w:t>
            </w:r>
          </w:p>
        </w:tc>
      </w:tr>
      <w:tr w:rsidR="00265C24" w:rsidRPr="00265C24" w:rsidTr="00265C24">
        <w:trPr>
          <w:trHeight w:val="201"/>
        </w:trPr>
        <w:tc>
          <w:tcPr>
            <w:tcW w:w="32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65C24" w:rsidRPr="00265C24" w:rsidTr="00265C24">
        <w:tc>
          <w:tcPr>
            <w:tcW w:w="3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Наименование организации (юридического лица)</w:t>
            </w:r>
          </w:p>
        </w:tc>
        <w:tc>
          <w:tcPr>
            <w:tcW w:w="4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65C24" w:rsidRPr="00265C24" w:rsidRDefault="00265C24" w:rsidP="00265C24">
      <w:pPr>
        <w:shd w:val="clear" w:color="auto" w:fill="EEEEEE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shd w:val="clear" w:color="auto" w:fill="FFFFFF"/>
          <w:lang w:eastAsia="ru-RU"/>
        </w:rPr>
        <w:t>*Адрес электронной почты для получения ответа или уведомления о переадресации обращения:</w:t>
      </w:r>
    </w:p>
    <w:tbl>
      <w:tblPr>
        <w:tblW w:w="52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11"/>
      </w:tblGrid>
      <w:tr w:rsidR="00265C24" w:rsidRPr="00265C24" w:rsidTr="00265C24">
        <w:tc>
          <w:tcPr>
            <w:tcW w:w="5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65C24" w:rsidRPr="00265C24" w:rsidRDefault="00265C24" w:rsidP="00265C24">
      <w:pPr>
        <w:shd w:val="clear" w:color="auto" w:fill="EEEEEE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4"/>
      </w:tblGrid>
      <w:tr w:rsidR="00265C24" w:rsidRPr="00265C24" w:rsidTr="00265C24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Добавить соавтор</w:t>
            </w:r>
            <w:proofErr w:type="gramStart"/>
            <w:r w:rsidRPr="00265C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а(</w:t>
            </w:r>
            <w:proofErr w:type="spellStart"/>
            <w:proofErr w:type="gramEnd"/>
            <w:r w:rsidRPr="00265C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ов</w:t>
            </w:r>
            <w:proofErr w:type="spellEnd"/>
            <w:r w:rsidRPr="00265C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) обращения</w:t>
            </w:r>
          </w:p>
        </w:tc>
      </w:tr>
    </w:tbl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  <w:lang w:eastAsia="ru-RU"/>
        </w:rPr>
        <w:t xml:space="preserve">Кнопка для коллективных обращений </w:t>
      </w:r>
      <w:r w:rsidRPr="00265C2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shd w:val="clear" w:color="auto" w:fill="FFFFFF"/>
          <w:lang w:eastAsia="ru-RU"/>
        </w:rPr>
        <w:t>(примечание авт.)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  <w:lang w:eastAsia="ru-RU"/>
        </w:rPr>
        <w:t>Всплывают поля, начиная с пункта «Укажите свои</w:t>
      </w:r>
      <w:proofErr w:type="gramStart"/>
      <w:r w:rsidRPr="00265C2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  <w:lang w:eastAsia="ru-RU"/>
        </w:rPr>
        <w:t>:»</w:t>
      </w:r>
      <w:proofErr w:type="gramEnd"/>
      <w:r w:rsidRPr="00265C2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  <w:lang w:eastAsia="ru-RU"/>
        </w:rPr>
        <w:t xml:space="preserve"> до поля «Телефон»</w:t>
      </w:r>
      <w:r w:rsidRPr="00265C2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shd w:val="clear" w:color="auto" w:fill="FFFFFF"/>
          <w:lang w:eastAsia="ru-RU"/>
        </w:rPr>
        <w:t xml:space="preserve"> (примечание авт.)</w:t>
      </w:r>
    </w:p>
    <w:p w:rsidR="00265C24" w:rsidRPr="00265C24" w:rsidRDefault="00265C24" w:rsidP="00265C24">
      <w:pPr>
        <w:shd w:val="clear" w:color="auto" w:fill="EEEEEE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20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1"/>
        <w:gridCol w:w="4258"/>
        <w:gridCol w:w="284"/>
        <w:gridCol w:w="2126"/>
        <w:gridCol w:w="313"/>
      </w:tblGrid>
      <w:tr w:rsidR="00265C24" w:rsidRPr="00265C24" w:rsidTr="00265C24">
        <w:tc>
          <w:tcPr>
            <w:tcW w:w="322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Телефон</w:t>
            </w:r>
          </w:p>
        </w:tc>
        <w:tc>
          <w:tcPr>
            <w:tcW w:w="4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65C24" w:rsidRPr="00265C24" w:rsidRDefault="00265C24" w:rsidP="00265C24">
      <w:pPr>
        <w:shd w:val="clear" w:color="auto" w:fill="EEEEEE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9"/>
      </w:tblGrid>
      <w:tr w:rsidR="00265C24" w:rsidRPr="00265C24" w:rsidTr="00265C24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Написать письмо</w:t>
            </w:r>
          </w:p>
        </w:tc>
      </w:tr>
    </w:tbl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  <w:lang w:eastAsia="ru-RU"/>
        </w:rPr>
        <w:t xml:space="preserve">Кнопка для перехода на страницу раздела для написания обращения </w:t>
      </w:r>
      <w:r w:rsidRPr="00265C2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shd w:val="clear" w:color="auto" w:fill="FFFFFF"/>
          <w:lang w:eastAsia="ru-RU"/>
        </w:rPr>
        <w:t>(примечание авт.)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8"/>
      </w:tblGrid>
      <w:tr w:rsidR="00265C24" w:rsidRPr="00265C24" w:rsidTr="00265C24">
        <w:trPr>
          <w:trHeight w:val="371"/>
        </w:trPr>
        <w:tc>
          <w:tcPr>
            <w:tcW w:w="9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Ответы на обращения, затрагивающие интересы неопределенного круга лиц</w:t>
            </w:r>
          </w:p>
        </w:tc>
      </w:tr>
    </w:tbl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  <w:lang w:eastAsia="ru-RU"/>
        </w:rPr>
        <w:t xml:space="preserve">Кнопка для перехода на страницу раздела для ознакомления с ответами </w:t>
      </w:r>
      <w:r w:rsidRPr="00265C2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shd w:val="clear" w:color="auto" w:fill="FFFFFF"/>
          <w:lang w:eastAsia="ru-RU"/>
        </w:rPr>
        <w:t>(примечание авт.)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*Текст обращения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В соответствии с частью 1 статьи 7 Федерального закона от 2 мая 2006 года № 59-ФЗ «О порядке рассмотрения обращений граждан Российской Федерации» гражданин в своем обращении в обязательном порядке </w:t>
      </w:r>
      <w:r w:rsidRPr="00265C24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shd w:val="clear" w:color="auto" w:fill="FFFFFF"/>
          <w:lang w:eastAsia="ru-RU"/>
        </w:rPr>
        <w:t>излагает суть предложения, заявления или жалобы</w:t>
      </w:r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Обращаем Ваше внимание, что в целях объективного и всестороннего рассмотрения Вашего обращения рекомендуется в тексте обращения указывать адрес описанного Вами места действия, факта или события. 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В случае</w:t>
      </w:r>
      <w:proofErr w:type="gramStart"/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,</w:t>
      </w:r>
      <w:proofErr w:type="gramEnd"/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 если текст Вашего обращения не позволяет определить суть предложения, заявления или жалобы, ответ на обращение не дается и оно не подлежит направлению на рассмотрение в государственный орган, орган местного самоуправления или должностному лицу, в соответствии с их </w:t>
      </w:r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lastRenderedPageBreak/>
        <w:t>компетенцией, о чем Вам будет сообщено в течение семи дней со дня регистрации обращения.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Обращаем Ваше внимание, что поле для изложения текста обращения не имеет ограничений по количеству ввода символов.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4"/>
      </w:tblGrid>
      <w:tr w:rsidR="00265C24" w:rsidRPr="00265C24" w:rsidTr="00265C24">
        <w:trPr>
          <w:trHeight w:val="1365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В случае необходимости в подтверждение своих доводов Вы вправе приложить к обращению необходимые документы и материалы в электронной форме, воспользовавшись функцией «Прикрепить фай</w:t>
      </w:r>
      <w:proofErr w:type="gramStart"/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л(</w:t>
      </w:r>
      <w:proofErr w:type="spellStart"/>
      <w:proofErr w:type="gramEnd"/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ы</w:t>
      </w:r>
      <w:proofErr w:type="spellEnd"/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)». 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Обращаем внимание, что прикрепляемые в предложенном на сайте формате документы и материалы служат лишь подтверждением Ваших доводов, изложенных в тексте обращения.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Приложить необходимые документы и материалы в электронной форме можно в любой последовательности </w:t>
      </w: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[</w:t>
      </w:r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указываются количество и допустимые форматы файлов</w:t>
      </w: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]</w:t>
      </w:r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Иные форматы не обрабатываются в информационных системах </w:t>
      </w: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[наименование органа]</w:t>
      </w:r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Гарантированная передача файл</w:t>
      </w:r>
      <w:proofErr w:type="gramStart"/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а(</w:t>
      </w:r>
      <w:proofErr w:type="spellStart"/>
      <w:proofErr w:type="gramEnd"/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ов</w:t>
      </w:r>
      <w:proofErr w:type="spellEnd"/>
      <w:r w:rsidRPr="00265C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shd w:val="clear" w:color="auto" w:fill="FFFFFF"/>
          <w:lang w:eastAsia="ru-RU"/>
        </w:rPr>
        <w:t>) вложения на почтовый сервер зависит от пропускной способности сети «Интернет» пользователя, а получение – от объёма обрабатываемых почтовым сервером переданных файлов.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9"/>
      </w:tblGrid>
      <w:tr w:rsidR="00265C24" w:rsidRPr="00265C24" w:rsidTr="00265C24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Прикрепить фай</w:t>
            </w:r>
            <w:proofErr w:type="gramStart"/>
            <w:r w:rsidRPr="00265C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л(</w:t>
            </w:r>
            <w:proofErr w:type="spellStart"/>
            <w:proofErr w:type="gramEnd"/>
            <w:r w:rsidRPr="00265C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ы</w:t>
            </w:r>
            <w:proofErr w:type="spellEnd"/>
            <w:r w:rsidRPr="00265C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)</w:t>
            </w:r>
          </w:p>
        </w:tc>
      </w:tr>
    </w:tbl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  <w:lang w:eastAsia="ru-RU"/>
        </w:rPr>
        <w:t>Кнопка для прикрепления файл</w:t>
      </w:r>
      <w:proofErr w:type="gramStart"/>
      <w:r w:rsidRPr="00265C2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  <w:lang w:eastAsia="ru-RU"/>
        </w:rPr>
        <w:t>а(</w:t>
      </w:r>
      <w:proofErr w:type="spellStart"/>
      <w:proofErr w:type="gramEnd"/>
      <w:r w:rsidRPr="00265C2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  <w:lang w:eastAsia="ru-RU"/>
        </w:rPr>
        <w:t>ов</w:t>
      </w:r>
      <w:proofErr w:type="spellEnd"/>
      <w:r w:rsidRPr="00265C2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  <w:lang w:eastAsia="ru-RU"/>
        </w:rPr>
        <w:t>)</w:t>
      </w:r>
      <w:r w:rsidRPr="00265C2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shd w:val="clear" w:color="auto" w:fill="FFFFFF"/>
          <w:lang w:eastAsia="ru-RU"/>
        </w:rPr>
        <w:t xml:space="preserve"> (примечание авт.)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9"/>
      </w:tblGrid>
      <w:tr w:rsidR="00265C24" w:rsidRPr="00265C24" w:rsidTr="00265C24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Создать личный кабинет</w:t>
            </w:r>
          </w:p>
        </w:tc>
      </w:tr>
    </w:tbl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  <w:lang w:eastAsia="ru-RU"/>
        </w:rPr>
        <w:t xml:space="preserve">Кнопка для создания личного кабинета </w:t>
      </w:r>
      <w:r w:rsidRPr="00265C2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shd w:val="clear" w:color="auto" w:fill="FFFFFF"/>
          <w:lang w:eastAsia="ru-RU"/>
        </w:rPr>
        <w:t>(примечание авт.)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69"/>
      </w:tblGrid>
      <w:tr w:rsidR="00265C24" w:rsidRPr="00265C24" w:rsidTr="00265C24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Отправить письмо</w:t>
            </w:r>
          </w:p>
        </w:tc>
      </w:tr>
    </w:tbl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  <w:lang w:eastAsia="ru-RU"/>
        </w:rPr>
        <w:t xml:space="preserve">Кнопка для отправки обращения </w:t>
      </w:r>
      <w:r w:rsidRPr="00265C2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shd w:val="clear" w:color="auto" w:fill="FFFFFF"/>
          <w:lang w:eastAsia="ru-RU"/>
        </w:rPr>
        <w:t>(примечание авт.)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89"/>
      </w:tblGrid>
      <w:tr w:rsidR="00265C24" w:rsidRPr="00265C24" w:rsidTr="00265C24">
        <w:tc>
          <w:tcPr>
            <w:tcW w:w="9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  </w:t>
            </w:r>
          </w:p>
          <w:p w:rsidR="00265C24" w:rsidRPr="00265C24" w:rsidRDefault="00265C24" w:rsidP="00265C2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Большое спасибо! Ваше письмо отправлено и подлежит обязательной регистрации в течение трех дней с момента поступления в </w:t>
            </w:r>
            <w:r w:rsidRPr="00265C24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[наименование органа]</w:t>
            </w:r>
          </w:p>
        </w:tc>
      </w:tr>
    </w:tbl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shd w:val="clear" w:color="auto" w:fill="FFFFFF"/>
          <w:lang w:eastAsia="ru-RU"/>
        </w:rPr>
        <w:t xml:space="preserve">Всплывающее окно в случае успешной отправки обращения </w:t>
      </w:r>
      <w:r w:rsidRPr="00265C2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shd w:val="clear" w:color="auto" w:fill="FFFFFF"/>
          <w:lang w:eastAsia="ru-RU"/>
        </w:rPr>
        <w:t>(примечание авт.)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Ответы на обращения, затрагивающие интересы неопределенного круга лиц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[</w:t>
      </w:r>
      <w:r w:rsidRPr="00265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Календарь с выбором даты регистрации обращения</w:t>
      </w: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]</w:t>
      </w:r>
    </w:p>
    <w:tbl>
      <w:tblPr>
        <w:tblW w:w="9640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9640"/>
      </w:tblGrid>
      <w:tr w:rsidR="00265C24" w:rsidRPr="00265C24" w:rsidTr="00265C24">
        <w:tc>
          <w:tcPr>
            <w:tcW w:w="96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Список регистрационных номеров обращений на выбранную дату регистрации обращения со ссылкой на ответ в формате </w:t>
            </w:r>
            <w:r w:rsidRPr="00265C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*.</w:t>
            </w:r>
            <w:proofErr w:type="spellStart"/>
            <w:r w:rsidRPr="00265C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pdf</w:t>
            </w:r>
            <w:proofErr w:type="spellEnd"/>
          </w:p>
          <w:tbl>
            <w:tblPr>
              <w:tblpPr w:leftFromText="180" w:rightFromText="180" w:vertAnchor="text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671"/>
            </w:tblGrid>
            <w:tr w:rsidR="00265C24" w:rsidRPr="00265C24">
              <w:trPr>
                <w:trHeight w:val="410"/>
              </w:trPr>
              <w:tc>
                <w:tcPr>
                  <w:tcW w:w="56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65C24" w:rsidRPr="00265C24" w:rsidRDefault="00265C24" w:rsidP="00265C2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8"/>
                      <w:szCs w:val="18"/>
                      <w:lang w:eastAsia="ru-RU"/>
                    </w:rPr>
                  </w:pPr>
                  <w:r w:rsidRPr="00265C2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Поиск ссылки на ответ по регистрационному номеру и дате обращения</w:t>
                  </w:r>
                </w:p>
              </w:tc>
            </w:tr>
          </w:tbl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lastRenderedPageBreak/>
              <w:t>[</w:t>
            </w:r>
            <w:r w:rsidRPr="00265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  <w:r w:rsidRPr="00265C24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] [</w:t>
            </w:r>
            <w:r w:rsidRPr="00265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  <w:r w:rsidRPr="00265C24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] [</w:t>
            </w:r>
            <w:r w:rsidRPr="00265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  <w:r w:rsidRPr="00265C24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 xml:space="preserve">] года  </w:t>
            </w:r>
          </w:p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           </w:t>
            </w:r>
          </w:p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[</w:t>
            </w:r>
            <w:r w:rsidRPr="00265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регистрационный номер обращения</w:t>
            </w:r>
            <w:r w:rsidRPr="00265C24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]</w:t>
            </w:r>
          </w:p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[</w:t>
            </w:r>
            <w:r w:rsidRPr="00265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регистрационный номер обращения</w:t>
            </w:r>
            <w:r w:rsidRPr="00265C24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]</w:t>
            </w:r>
          </w:p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[</w:t>
            </w:r>
            <w:r w:rsidRPr="00265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регистрационный номер обращения</w:t>
            </w:r>
            <w:r w:rsidRPr="00265C24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]</w:t>
            </w:r>
          </w:p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[</w:t>
            </w:r>
            <w:r w:rsidRPr="00265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регистрационный номер обращения</w:t>
            </w:r>
            <w:r w:rsidRPr="00265C24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]</w:t>
            </w:r>
          </w:p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[</w:t>
            </w:r>
            <w:r w:rsidRPr="00265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регистрационный номер обращения</w:t>
            </w:r>
            <w:r w:rsidRPr="00265C24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]</w:t>
            </w:r>
          </w:p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[</w:t>
            </w:r>
            <w:r w:rsidRPr="00265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регистрационный номер обращения</w:t>
            </w:r>
            <w:r w:rsidRPr="00265C24">
              <w:rPr>
                <w:rFonts w:ascii="Times New Roman" w:eastAsia="Times New Roman" w:hAnsi="Times New Roman" w:cs="Times New Roman"/>
                <w:color w:val="020C22"/>
                <w:sz w:val="28"/>
                <w:szCs w:val="28"/>
                <w:lang w:eastAsia="ru-RU"/>
              </w:rPr>
              <w:t>]</w:t>
            </w:r>
          </w:p>
          <w:p w:rsidR="00265C24" w:rsidRPr="00265C24" w:rsidRDefault="00265C24" w:rsidP="00265C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imes New Roman" w:eastAsia="Times New Roman" w:hAnsi="Times New Roman" w:cs="Times New Roman"/>
                <w:i/>
                <w:iCs/>
                <w:color w:val="020C22"/>
                <w:sz w:val="24"/>
                <w:szCs w:val="24"/>
                <w:shd w:val="clear" w:color="auto" w:fill="FFFFFF"/>
                <w:lang w:eastAsia="ru-RU"/>
              </w:rPr>
              <w:t>Подчеркивание текста обеспечивает переход по</w:t>
            </w:r>
            <w:r w:rsidRPr="00265C24">
              <w:rPr>
                <w:rFonts w:ascii="Times New Roman" w:eastAsia="Times New Roman" w:hAnsi="Times New Roman" w:cs="Times New Roman"/>
                <w:color w:val="020C22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65C24">
              <w:rPr>
                <w:rFonts w:ascii="Times New Roman" w:eastAsia="Times New Roman" w:hAnsi="Times New Roman" w:cs="Times New Roman"/>
                <w:i/>
                <w:iCs/>
                <w:color w:val="020C22"/>
                <w:sz w:val="24"/>
                <w:szCs w:val="24"/>
                <w:shd w:val="clear" w:color="auto" w:fill="FFFFFF"/>
                <w:lang w:eastAsia="ru-RU"/>
              </w:rPr>
              <w:t xml:space="preserve">гиперссылке </w:t>
            </w:r>
            <w:r w:rsidRPr="00265C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(примечание авт.)</w:t>
            </w:r>
          </w:p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  <w:p w:rsidR="00265C24" w:rsidRPr="00265C24" w:rsidRDefault="00265C24" w:rsidP="00265C2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65C2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Примечание автора</w:t>
      </w:r>
      <w:r w:rsidRPr="00265C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265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shd w:val="clear" w:color="auto" w:fill="FFFFFF"/>
          <w:lang w:eastAsia="ru-RU"/>
        </w:rPr>
        <w:t>в квадратных скобках</w:t>
      </w:r>
      <w:proofErr w:type="gramStart"/>
      <w:r w:rsidRPr="00265C24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shd w:val="clear" w:color="auto" w:fill="FFFFFF"/>
          <w:lang w:eastAsia="ru-RU"/>
        </w:rPr>
        <w:t xml:space="preserve"> [</w:t>
      </w:r>
      <w:r w:rsidRPr="00265C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   </w:t>
      </w:r>
      <w:r w:rsidRPr="00265C24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shd w:val="clear" w:color="auto" w:fill="FFFFFF"/>
          <w:lang w:eastAsia="ru-RU"/>
        </w:rPr>
        <w:t xml:space="preserve">] </w:t>
      </w:r>
      <w:proofErr w:type="gramEnd"/>
      <w:r w:rsidRPr="00265C24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shd w:val="clear" w:color="auto" w:fill="FFFFFF"/>
          <w:lang w:eastAsia="ru-RU"/>
        </w:rPr>
        <w:t>информацию заполняет самостоятельно орган</w:t>
      </w: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;</w:t>
      </w:r>
    </w:p>
    <w:p w:rsidR="00265C24" w:rsidRPr="00265C24" w:rsidRDefault="00265C24" w:rsidP="00265C24">
      <w:pPr>
        <w:shd w:val="clear" w:color="auto" w:fill="EEEEEE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65C24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shd w:val="clear" w:color="auto" w:fill="FFFFFF"/>
          <w:lang w:eastAsia="ru-RU"/>
        </w:rPr>
        <w:t>курсивом выделены тексты примечаний, которые не публикуются</w:t>
      </w:r>
      <w:r w:rsidRPr="00265C24">
        <w:rPr>
          <w:rFonts w:ascii="Times New Roman" w:eastAsia="Times New Roman" w:hAnsi="Times New Roman" w:cs="Times New Roman"/>
          <w:b/>
          <w:bCs/>
          <w:color w:val="020C22"/>
          <w:sz w:val="28"/>
          <w:szCs w:val="28"/>
          <w:shd w:val="clear" w:color="auto" w:fill="FFFFFF"/>
          <w:lang w:eastAsia="ru-RU"/>
        </w:rPr>
        <w:br/>
        <w:t>на страницах раздела сайта</w:t>
      </w:r>
      <w:r w:rsidRPr="00265C24">
        <w:rPr>
          <w:rFonts w:ascii="Times New Roman" w:eastAsia="Times New Roman" w:hAnsi="Times New Roman" w:cs="Times New Roman"/>
          <w:color w:val="020C22"/>
          <w:sz w:val="28"/>
          <w:szCs w:val="28"/>
          <w:shd w:val="clear" w:color="auto" w:fill="FFFFFF"/>
          <w:lang w:eastAsia="ru-RU"/>
        </w:rPr>
        <w:t>.</w:t>
      </w:r>
    </w:p>
    <w:p w:rsidR="00ED0C9E" w:rsidRDefault="00ED0C9E"/>
    <w:sectPr w:rsidR="00ED0C9E" w:rsidSect="00ED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5C24"/>
    <w:rsid w:val="00265C24"/>
    <w:rsid w:val="00ED0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5C24"/>
    <w:rPr>
      <w:color w:val="0C78BD"/>
      <w:u w:val="single"/>
    </w:rPr>
  </w:style>
  <w:style w:type="paragraph" w:styleId="a4">
    <w:name w:val="Normal (Web)"/>
    <w:basedOn w:val="a"/>
    <w:uiPriority w:val="99"/>
    <w:unhideWhenUsed/>
    <w:rsid w:val="00265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93080">
              <w:marLeft w:val="4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549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1" w:color="auto"/>
                        <w:left w:val="single" w:sz="8" w:space="4" w:color="auto"/>
                        <w:bottom w:val="single" w:sz="8" w:space="1" w:color="auto"/>
                        <w:right w:val="single" w:sz="8" w:space="4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emlin.ru/about/privacy" TargetMode="External"/><Relationship Id="rId5" Type="http://schemas.openxmlformats.org/officeDocument/2006/relationships/hyperlink" Target="http://letters.kremlin.ru/info-service/acts/2" TargetMode="External"/><Relationship Id="rId4" Type="http://schemas.openxmlformats.org/officeDocument/2006/relationships/hyperlink" Target="http://letters.kremlin.ru/info-service/acts/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1696</Words>
  <Characters>9671</Characters>
  <Application>Microsoft Office Word</Application>
  <DocSecurity>0</DocSecurity>
  <Lines>80</Lines>
  <Paragraphs>22</Paragraphs>
  <ScaleCrop>false</ScaleCrop>
  <Company/>
  <LinksUpToDate>false</LinksUpToDate>
  <CharactersWithSpaces>11345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2018-02-27T13:33:00Z</dcterms:created>
  <dcterms:modified xsi:type="dcterms:W3CDTF">2018-02-27T13:34:00Z</dcterms:modified>
</cp:coreProperties>
</file>