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39D7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с организацией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B30F6A" w:rsidRPr="00D439D7" w:rsidRDefault="00B30F6A" w:rsidP="00482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439D7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439D7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439D7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 w:rsidRPr="00D439D7">
        <w:rPr>
          <w:rFonts w:ascii="Times New Roman" w:hAnsi="Times New Roman"/>
          <w:sz w:val="28"/>
          <w:szCs w:val="28"/>
        </w:rPr>
        <w:t>статьи</w:t>
      </w:r>
      <w:r w:rsidR="00D651C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 Федерального закона от 25 декабря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2008 г</w:t>
        </w:r>
      </w:smartTag>
      <w:r w:rsidRPr="00D439D7">
        <w:rPr>
          <w:rFonts w:ascii="Times New Roman" w:hAnsi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2.</w:t>
      </w:r>
      <w:r w:rsidR="001D4BC8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Контроль за выбором места трудоустройства бывших государственных (муниципальных) служащих необходим в целях недопущения </w:t>
      </w:r>
      <w:r w:rsidRPr="00D439D7">
        <w:rPr>
          <w:rFonts w:ascii="Times New Roman" w:hAnsi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 </w:t>
      </w:r>
      <w:r w:rsidRPr="00D439D7">
        <w:rPr>
          <w:rFonts w:ascii="Times New Roman" w:hAnsi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</w:t>
      </w:r>
      <w:r w:rsidR="00404B72" w:rsidRPr="00D439D7">
        <w:rPr>
          <w:rFonts w:ascii="Times New Roman" w:hAnsi="Times New Roman"/>
          <w:sz w:val="28"/>
          <w:szCs w:val="28"/>
          <w:lang w:eastAsia="ru-RU"/>
        </w:rPr>
        <w:t>анизации после трудоустройства.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3.</w:t>
      </w:r>
      <w:r w:rsidR="001D4BC8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Методические рекомендации ориентированы на следующих лиц</w:t>
      </w:r>
      <w:r w:rsidR="00404B72" w:rsidRPr="00D439D7">
        <w:rPr>
          <w:rFonts w:ascii="Times New Roman" w:hAnsi="Times New Roman"/>
          <w:sz w:val="28"/>
          <w:szCs w:val="28"/>
        </w:rPr>
        <w:t>: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 w:rsidR="002F1F81" w:rsidRPr="00D439D7">
        <w:rPr>
          <w:rStyle w:val="aa"/>
          <w:rFonts w:ascii="Times New Roman" w:hAnsi="Times New Roman"/>
          <w:sz w:val="28"/>
          <w:szCs w:val="28"/>
        </w:rPr>
        <w:footnoteReference w:id="1"/>
      </w:r>
      <w:r w:rsidR="00404B72" w:rsidRPr="00D439D7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2) бывший </w:t>
      </w:r>
      <w:r w:rsidR="0067501A" w:rsidRPr="00D439D7">
        <w:rPr>
          <w:rFonts w:ascii="Times New Roman" w:hAnsi="Times New Roman"/>
          <w:sz w:val="28"/>
          <w:szCs w:val="28"/>
        </w:rPr>
        <w:t xml:space="preserve">представитель </w:t>
      </w:r>
      <w:r w:rsidRPr="00D439D7">
        <w:rPr>
          <w:rFonts w:ascii="Times New Roman" w:hAnsi="Times New Roman"/>
          <w:sz w:val="28"/>
          <w:szCs w:val="28"/>
        </w:rPr>
        <w:t>нанимател</w:t>
      </w:r>
      <w:r w:rsidR="0067501A" w:rsidRPr="00D439D7">
        <w:rPr>
          <w:rFonts w:ascii="Times New Roman" w:hAnsi="Times New Roman"/>
          <w:sz w:val="28"/>
          <w:szCs w:val="28"/>
        </w:rPr>
        <w:t>я</w:t>
      </w:r>
      <w:r w:rsidRPr="00D439D7">
        <w:rPr>
          <w:rFonts w:ascii="Times New Roman" w:hAnsi="Times New Roman"/>
          <w:sz w:val="28"/>
          <w:szCs w:val="28"/>
        </w:rPr>
        <w:t xml:space="preserve"> (работодател</w:t>
      </w:r>
      <w:r w:rsidR="0067501A" w:rsidRPr="00D439D7">
        <w:rPr>
          <w:rFonts w:ascii="Times New Roman" w:hAnsi="Times New Roman"/>
          <w:sz w:val="28"/>
          <w:szCs w:val="28"/>
        </w:rPr>
        <w:t>я</w:t>
      </w:r>
      <w:r w:rsidRPr="00D439D7">
        <w:rPr>
          <w:rFonts w:ascii="Times New Roman" w:hAnsi="Times New Roman"/>
          <w:sz w:val="28"/>
          <w:szCs w:val="28"/>
        </w:rPr>
        <w:t>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B30F6A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3) новый работодатель - организация (коммерческая или некоммерческая</w:t>
      </w:r>
      <w:r w:rsidR="00925CD8" w:rsidRPr="00D439D7">
        <w:rPr>
          <w:rFonts w:ascii="Times New Roman" w:hAnsi="Times New Roman"/>
          <w:sz w:val="28"/>
          <w:szCs w:val="28"/>
        </w:rPr>
        <w:t xml:space="preserve">, в том числе государственная </w:t>
      </w:r>
      <w:r w:rsidR="00CD3A4D" w:rsidRPr="00D439D7">
        <w:rPr>
          <w:rFonts w:ascii="Times New Roman" w:hAnsi="Times New Roman"/>
          <w:sz w:val="28"/>
          <w:szCs w:val="28"/>
        </w:rPr>
        <w:t xml:space="preserve">корпорация, </w:t>
      </w:r>
      <w:r w:rsidR="00925CD8" w:rsidRPr="00D439D7">
        <w:rPr>
          <w:rFonts w:ascii="Times New Roman" w:hAnsi="Times New Roman"/>
          <w:sz w:val="28"/>
          <w:szCs w:val="28"/>
        </w:rPr>
        <w:t>компания или публично-правовая компания</w:t>
      </w:r>
      <w:r w:rsidRPr="00D439D7">
        <w:rPr>
          <w:rFonts w:ascii="Times New Roman" w:hAnsi="Times New Roman"/>
          <w:sz w:val="28"/>
          <w:szCs w:val="28"/>
        </w:rPr>
        <w:t>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D439D7" w:rsidRPr="00D439D7" w:rsidRDefault="00D439D7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I. Условия, влекущие необходимость получения гражданином - бывшим государственным (муниципальным) служащим согласия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B30F6A" w:rsidRPr="00D439D7" w:rsidRDefault="00B30F6A" w:rsidP="000B6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4.</w:t>
      </w:r>
      <w:r w:rsidR="00CD3A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Условиями, влекущими распространение на гражданина обязанности получения согласия комиссии</w:t>
      </w:r>
      <w:r w:rsidR="000B693D" w:rsidRPr="00D439D7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</w:t>
      </w:r>
      <w:r w:rsidR="000B693D" w:rsidRPr="00D439D7">
        <w:rPr>
          <w:rFonts w:ascii="Times New Roman" w:hAnsi="Times New Roman"/>
          <w:sz w:val="28"/>
          <w:szCs w:val="28"/>
          <w:lang w:eastAsia="ru-RU"/>
        </w:rPr>
        <w:lastRenderedPageBreak/>
        <w:t>поведению государственных (муниципальных) служащих и урегулированию конфликта интересов (далее – комиссия)</w:t>
      </w:r>
      <w:r w:rsidRPr="00D439D7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1)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нахождение должности, которую замещал гражданин, в перечне, установленном нормативными правовыми актами Российской Федерации</w:t>
      </w:r>
      <w:r w:rsidRPr="00D439D7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2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</w:t>
      </w:r>
      <w:r w:rsidR="000B693D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0B693D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службы: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7" w:history="1">
        <w:r w:rsidRPr="00D439D7">
          <w:rPr>
            <w:rFonts w:ascii="Times New Roman" w:hAnsi="Times New Roman"/>
            <w:sz w:val="28"/>
            <w:szCs w:val="28"/>
          </w:rPr>
          <w:t>раздел 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или </w:t>
      </w:r>
      <w:hyperlink r:id="rId8" w:history="1">
        <w:r w:rsidRPr="00D439D7">
          <w:rPr>
            <w:rFonts w:ascii="Times New Roman" w:hAnsi="Times New Roman"/>
            <w:sz w:val="28"/>
            <w:szCs w:val="28"/>
          </w:rPr>
          <w:t>раздел 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мая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2009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 557 (далее - Указ № 557);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 w:rsidRPr="00D439D7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перечня, утвержденного Указом № 557.</w:t>
      </w:r>
    </w:p>
    <w:p w:rsidR="00B30F6A" w:rsidRPr="00D439D7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0" w:history="1">
        <w:r w:rsidRPr="00D439D7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439D7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</w:t>
      </w:r>
      <w:r w:rsidRPr="00D439D7">
        <w:rPr>
          <w:rFonts w:ascii="Times New Roman" w:hAnsi="Times New Roman"/>
          <w:sz w:val="28"/>
          <w:szCs w:val="28"/>
        </w:rPr>
        <w:lastRenderedPageBreak/>
        <w:t>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2)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 w:rsidRPr="00D439D7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3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, в которую он трудоустраивается.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39D7"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</w:t>
      </w:r>
      <w:r w:rsidR="00925CD8" w:rsidRPr="00D439D7">
        <w:rPr>
          <w:rFonts w:ascii="Times New Roman" w:hAnsi="Times New Roman"/>
          <w:sz w:val="28"/>
        </w:rPr>
        <w:t>.</w:t>
      </w:r>
    </w:p>
    <w:p w:rsidR="00B30F6A" w:rsidRPr="00D439D7" w:rsidRDefault="00B30F6A" w:rsidP="00056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D439D7">
        <w:rPr>
          <w:rFonts w:ascii="Times New Roman" w:hAnsi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="00925CD8" w:rsidRPr="00D439D7">
        <w:rPr>
          <w:rFonts w:ascii="Times New Roman" w:hAnsi="Times New Roman"/>
          <w:b/>
          <w:sz w:val="28"/>
          <w:szCs w:val="28"/>
        </w:rPr>
        <w:t>.</w:t>
      </w:r>
    </w:p>
    <w:p w:rsidR="00925CD8" w:rsidRPr="00D439D7" w:rsidRDefault="00925CD8" w:rsidP="00925CD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</w:t>
      </w:r>
      <w:r w:rsidR="00E261E0" w:rsidRPr="00D439D7">
        <w:rPr>
          <w:rFonts w:ascii="Times New Roman" w:hAnsi="Times New Roman"/>
          <w:sz w:val="28"/>
          <w:szCs w:val="28"/>
        </w:rPr>
        <w:t xml:space="preserve">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4)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B30F6A" w:rsidRPr="00D439D7" w:rsidRDefault="00B30F6A" w:rsidP="00A61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B30F6A" w:rsidRPr="00D439D7" w:rsidRDefault="00B30F6A" w:rsidP="001B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6.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Не требуется дача согласия комиссии в следующих ситуациях:</w:t>
      </w:r>
    </w:p>
    <w:p w:rsidR="00B30F6A" w:rsidRPr="00D439D7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B30F6A" w:rsidRPr="00D439D7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III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66637D">
      <w:pPr>
        <w:spacing w:after="0" w:line="240" w:lineRule="auto"/>
        <w:jc w:val="both"/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7.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Для федеральных государственных служащих соответствующий порядок обращения регламентирован </w:t>
      </w:r>
      <w:r w:rsidRPr="00D439D7">
        <w:rPr>
          <w:rFonts w:ascii="Times New Roman" w:hAnsi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B30F6A" w:rsidRPr="00D439D7" w:rsidRDefault="00B30F6A" w:rsidP="00356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</w:t>
      </w:r>
      <w:r w:rsidRPr="00D439D7">
        <w:rPr>
          <w:rFonts w:ascii="Times New Roman" w:hAnsi="Times New Roman"/>
          <w:sz w:val="28"/>
          <w:szCs w:val="28"/>
        </w:rPr>
        <w:t>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B30F6A" w:rsidRPr="00D439D7" w:rsidDel="00C14BE2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8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.</w:t>
      </w:r>
      <w:r w:rsidR="00CB2F43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В соответствии с абзацем вторым подпункта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«б» 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16 Положения о комиссиях о</w:t>
      </w:r>
      <w:r w:rsidRPr="00D439D7" w:rsidDel="00C14BE2">
        <w:rPr>
          <w:rFonts w:ascii="Times New Roman" w:hAnsi="Times New Roman"/>
          <w:sz w:val="28"/>
          <w:szCs w:val="28"/>
        </w:rPr>
        <w:t>снованием для проведения заседания комиссии является обращение гражданина, замещавшего в государственном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(муниципальном)</w:t>
      </w:r>
      <w:r w:rsidRPr="00D439D7" w:rsidDel="00C14BE2">
        <w:rPr>
          <w:rFonts w:ascii="Times New Roman" w:hAnsi="Times New Roman"/>
          <w:sz w:val="28"/>
          <w:szCs w:val="28"/>
        </w:rPr>
        <w:t xml:space="preserve"> органе должность государственной </w:t>
      </w:r>
      <w:r w:rsidR="000B693D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 w:rsidDel="00C14BE2">
        <w:rPr>
          <w:rFonts w:ascii="Times New Roman" w:hAnsi="Times New Roman"/>
          <w:sz w:val="28"/>
          <w:szCs w:val="28"/>
        </w:rPr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="000B693D" w:rsidRPr="00D439D7">
        <w:rPr>
          <w:rFonts w:ascii="Times New Roman" w:hAnsi="Times New Roman"/>
          <w:sz w:val="28"/>
          <w:szCs w:val="28"/>
        </w:rPr>
        <w:t>, муниципальному (административному)</w:t>
      </w:r>
      <w:r w:rsidRPr="00D439D7" w:rsidDel="00C14BE2">
        <w:rPr>
          <w:rFonts w:ascii="Times New Roman" w:hAnsi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 w:rsidDel="00C14BE2">
        <w:rPr>
          <w:rFonts w:ascii="Times New Roman" w:hAnsi="Times New Roman"/>
          <w:sz w:val="28"/>
          <w:szCs w:val="28"/>
        </w:rPr>
        <w:t xml:space="preserve"> службы (далее - обращение).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</w:t>
      </w:r>
      <w:r w:rsidR="00974771" w:rsidRPr="00D439D7">
        <w:rPr>
          <w:rFonts w:ascii="Times New Roman" w:hAnsi="Times New Roman"/>
          <w:sz w:val="28"/>
          <w:szCs w:val="28"/>
        </w:rPr>
        <w:t>ях</w:t>
      </w:r>
      <w:r w:rsidRPr="00D439D7">
        <w:rPr>
          <w:rFonts w:ascii="Times New Roman" w:hAnsi="Times New Roman"/>
          <w:sz w:val="28"/>
          <w:szCs w:val="28"/>
        </w:rPr>
        <w:t>).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Обращение может быть направлено по почте</w:t>
      </w:r>
      <w:r w:rsidR="00E16A21" w:rsidRPr="00D439D7">
        <w:rPr>
          <w:rFonts w:ascii="Times New Roman" w:hAnsi="Times New Roman"/>
          <w:sz w:val="28"/>
          <w:szCs w:val="28"/>
        </w:rPr>
        <w:t xml:space="preserve"> с заказным уведомлением </w:t>
      </w:r>
      <w:r w:rsidRPr="00D439D7">
        <w:rPr>
          <w:rFonts w:ascii="Times New Roman" w:hAnsi="Times New Roman"/>
          <w:sz w:val="28"/>
          <w:szCs w:val="28"/>
        </w:rPr>
        <w:t>либо доставлено лично в государственный (муниципальный)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орган.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обращении указываются следующие сведения: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замещаемые должности в течение последних двух лет до дня увольнения с государственной</w:t>
      </w:r>
      <w:r w:rsidR="00974771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службы;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3)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4)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758E4" w:rsidRPr="00D439D7" w:rsidRDefault="00B30F6A" w:rsidP="00056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</w:t>
      </w:r>
      <w:r w:rsidR="009B3CB3" w:rsidRPr="00D439D7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439D7">
        <w:rPr>
          <w:rFonts w:ascii="Times New Roman" w:hAnsi="Times New Roman"/>
          <w:sz w:val="28"/>
          <w:szCs w:val="28"/>
        </w:rPr>
        <w:t xml:space="preserve">какой конкретной хозяйственной деятельности данной коммерческой (некоммерческой) организации касались принимаемые государственным </w:t>
      </w:r>
      <w:r w:rsidR="00974771" w:rsidRPr="00D439D7">
        <w:rPr>
          <w:rFonts w:ascii="Times New Roman" w:hAnsi="Times New Roman"/>
          <w:sz w:val="28"/>
          <w:szCs w:val="28"/>
        </w:rPr>
        <w:t xml:space="preserve">(муниципальным) </w:t>
      </w:r>
      <w:r w:rsidRPr="00D439D7">
        <w:rPr>
          <w:rFonts w:ascii="Times New Roman" w:hAnsi="Times New Roman"/>
          <w:sz w:val="28"/>
          <w:szCs w:val="28"/>
        </w:rPr>
        <w:t>служащим решения</w:t>
      </w:r>
      <w:r w:rsidR="00E758E4" w:rsidRPr="00D439D7">
        <w:rPr>
          <w:rFonts w:ascii="Times New Roman" w:hAnsi="Times New Roman"/>
          <w:sz w:val="28"/>
          <w:szCs w:val="28"/>
        </w:rPr>
        <w:t>.</w:t>
      </w:r>
      <w:r w:rsidR="00056C00" w:rsidRPr="00D439D7">
        <w:rPr>
          <w:rFonts w:ascii="Times New Roman" w:hAnsi="Times New Roman"/>
          <w:b/>
          <w:sz w:val="28"/>
          <w:szCs w:val="28"/>
        </w:rPr>
        <w:t xml:space="preserve"> </w:t>
      </w:r>
      <w:r w:rsidR="00E758E4"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</w:t>
      </w:r>
      <w:r w:rsidR="00056C00" w:rsidRPr="00D439D7">
        <w:rPr>
          <w:rFonts w:ascii="Times New Roman" w:hAnsi="Times New Roman"/>
          <w:sz w:val="28"/>
          <w:szCs w:val="28"/>
        </w:rPr>
        <w:t>должны</w:t>
      </w:r>
      <w:r w:rsidR="00E758E4" w:rsidRPr="00D439D7">
        <w:rPr>
          <w:rFonts w:ascii="Times New Roman" w:hAnsi="Times New Roman"/>
          <w:sz w:val="28"/>
          <w:szCs w:val="28"/>
        </w:rPr>
        <w:t xml:space="preserve"> осуществляться в отношении конкретной организации, в которую трудоустраивается бывший государственный (муниципальный) служащий</w:t>
      </w:r>
      <w:r w:rsidR="00056C00" w:rsidRPr="00D439D7">
        <w:rPr>
          <w:rFonts w:ascii="Times New Roman" w:hAnsi="Times New Roman"/>
          <w:sz w:val="28"/>
          <w:szCs w:val="28"/>
        </w:rPr>
        <w:t>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вид договора (трудовой или гражданско-правовой);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предполагаемый срок действия договора (срочный либо заключенный на неопределенный срок). При заключении срочного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договора указывается срок его действия, при заключении договора на неопределенный срок - дата начала его действия;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сумма оплаты за выполнение (оказание) по договору работ (услуг) (предполагаемая сумма в рублях в течение месяца);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11)</w:t>
      </w:r>
      <w:r w:rsidR="00DE06C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информация о намерении лично присутствовать на заседании комиссии (пункт 19 Положения о комиссиях).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11.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За согласием на трудоустройство в комиссию может обратиться также </w:t>
      </w:r>
      <w:r w:rsidR="00DE06CD" w:rsidRPr="00D439D7">
        <w:rPr>
          <w:rFonts w:ascii="Times New Roman" w:hAnsi="Times New Roman"/>
          <w:sz w:val="28"/>
          <w:szCs w:val="28"/>
          <w:lang w:eastAsia="ru-RU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  <w:lang w:eastAsia="ru-RU"/>
        </w:rPr>
        <w:t>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4B30A5" w:rsidRPr="00D439D7" w:rsidRDefault="004B30A5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DE0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12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Первоначальное </w:t>
      </w:r>
      <w:r w:rsidRPr="00D439D7">
        <w:rPr>
          <w:rFonts w:ascii="Times New Roman" w:hAnsi="Times New Roman"/>
          <w:sz w:val="28"/>
          <w:szCs w:val="28"/>
        </w:rPr>
        <w:t xml:space="preserve">рассмотрение обращения осуществляется в подразделении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(</w:t>
      </w:r>
      <w:r w:rsidRPr="00D439D7">
        <w:rPr>
          <w:rFonts w:ascii="Times New Roman" w:hAnsi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 w:rsidRPr="00D439D7">
        <w:rPr>
          <w:rFonts w:ascii="Times New Roman" w:hAnsi="Times New Roman"/>
          <w:sz w:val="28"/>
          <w:szCs w:val="28"/>
        </w:rPr>
        <w:t xml:space="preserve"> мотивированного заключения.</w:t>
      </w:r>
    </w:p>
    <w:p w:rsidR="00B30F6A" w:rsidRPr="00D439D7" w:rsidRDefault="00B30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13.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П</w:t>
      </w:r>
      <w:r w:rsidRPr="00D439D7">
        <w:rPr>
          <w:rFonts w:ascii="Times New Roman" w:hAnsi="Times New Roman"/>
          <w:sz w:val="28"/>
          <w:szCs w:val="28"/>
        </w:rPr>
        <w:t xml:space="preserve">ри подготовке мотивированного заключения в соответствии с пунктом 17.5 Положения о комиссиях должностные лица кадрового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подразделения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имеют право проводить собеседование с государственным</w:t>
      </w:r>
      <w:r w:rsidR="00DE06CD" w:rsidRPr="00D439D7">
        <w:rPr>
          <w:rFonts w:ascii="Times New Roman" w:hAnsi="Times New Roman"/>
          <w:sz w:val="28"/>
          <w:szCs w:val="28"/>
        </w:rPr>
        <w:t xml:space="preserve"> (муниципальным) </w:t>
      </w:r>
      <w:r w:rsidRPr="00D439D7">
        <w:rPr>
          <w:rFonts w:ascii="Times New Roman" w:hAnsi="Times New Roman"/>
          <w:sz w:val="28"/>
          <w:szCs w:val="28"/>
        </w:rPr>
        <w:t xml:space="preserve">служащим, представившим обращение, получать от него письменные пояснения, а руководитель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Согласно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 xml:space="preserve"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 </w:t>
      </w:r>
    </w:p>
    <w:p w:rsidR="00B30F6A" w:rsidRPr="00D439D7" w:rsidRDefault="0082651B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В ходе подготовки мотивированного заключения рекомендуется: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а) проанализировать функции по государственному, муниципальному (административному) управлению, ранее осуществлявшиеся гражданином, </w:t>
      </w:r>
      <w:r w:rsidR="00105E65" w:rsidRPr="00D439D7">
        <w:rPr>
          <w:rFonts w:ascii="Times New Roman" w:hAnsi="Times New Roman"/>
          <w:sz w:val="28"/>
          <w:szCs w:val="28"/>
        </w:rPr>
        <w:t xml:space="preserve">а также реально принятые им решения в отношении организации </w:t>
      </w:r>
      <w:r w:rsidRPr="00D439D7">
        <w:rPr>
          <w:rFonts w:ascii="Times New Roman" w:hAnsi="Times New Roman"/>
          <w:sz w:val="28"/>
          <w:szCs w:val="28"/>
        </w:rPr>
        <w:t xml:space="preserve">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</w:t>
      </w:r>
      <w:r w:rsidR="009B3CB3" w:rsidRPr="00D439D7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439D7">
        <w:rPr>
          <w:rFonts w:ascii="Times New Roman" w:hAnsi="Times New Roman"/>
          <w:sz w:val="28"/>
          <w:szCs w:val="28"/>
        </w:rPr>
        <w:t>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</w:t>
      </w:r>
      <w:r w:rsidR="007C5396" w:rsidRPr="00D439D7">
        <w:rPr>
          <w:rFonts w:ascii="Times New Roman" w:hAnsi="Times New Roman"/>
          <w:sz w:val="28"/>
          <w:szCs w:val="28"/>
        </w:rPr>
        <w:t>, решения: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регистрации имущества и сделок с ним;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- о проведении государственной экспертизы и выдаче заключений;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об осуществлении государственного надзора и (или) контроля;</w:t>
      </w:r>
    </w:p>
    <w:p w:rsidR="007B4ABA" w:rsidRPr="00D439D7" w:rsidRDefault="00E758E4" w:rsidP="00BB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</w:t>
      </w:r>
      <w:r w:rsidR="00BB0552" w:rsidRPr="00D439D7">
        <w:rPr>
          <w:rFonts w:ascii="Times New Roman" w:hAnsi="Times New Roman"/>
          <w:sz w:val="28"/>
          <w:szCs w:val="28"/>
        </w:rPr>
        <w:t> </w:t>
      </w:r>
      <w:r w:rsidR="00C04BD4" w:rsidRPr="00D439D7">
        <w:rPr>
          <w:rFonts w:ascii="Times New Roman" w:hAnsi="Times New Roman"/>
          <w:sz w:val="28"/>
          <w:szCs w:val="28"/>
        </w:rPr>
        <w:t>о привлечении к ответственности</w:t>
      </w:r>
      <w:r w:rsidR="007C5396" w:rsidRPr="00D439D7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</w:t>
      </w:r>
      <w:r w:rsidR="008B7D57" w:rsidRPr="00D439D7">
        <w:rPr>
          <w:rFonts w:ascii="Times New Roman" w:hAnsi="Times New Roman"/>
          <w:sz w:val="28"/>
          <w:szCs w:val="28"/>
        </w:rPr>
        <w:t xml:space="preserve">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</w:t>
      </w:r>
      <w:r w:rsidR="0032478E" w:rsidRPr="00D439D7">
        <w:rPr>
          <w:rFonts w:ascii="Times New Roman" w:hAnsi="Times New Roman"/>
          <w:sz w:val="28"/>
          <w:szCs w:val="28"/>
        </w:rPr>
        <w:t xml:space="preserve">органа или </w:t>
      </w:r>
      <w:r w:rsidR="008B7D57" w:rsidRPr="00D439D7">
        <w:rPr>
          <w:rFonts w:ascii="Times New Roman" w:hAnsi="Times New Roman"/>
          <w:sz w:val="28"/>
          <w:szCs w:val="28"/>
        </w:rPr>
        <w:t xml:space="preserve">должностного лица. </w:t>
      </w:r>
      <w:r w:rsidRPr="00D439D7">
        <w:rPr>
          <w:rFonts w:ascii="Times New Roman" w:hAnsi="Times New Roman"/>
          <w:sz w:val="28"/>
          <w:szCs w:val="28"/>
        </w:rPr>
        <w:t xml:space="preserve">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7B4AB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случае, если гражданин по последнему месту службы </w:t>
      </w:r>
      <w:r w:rsidR="008F1F8D" w:rsidRPr="00D439D7">
        <w:rPr>
          <w:rFonts w:ascii="Times New Roman" w:hAnsi="Times New Roman"/>
          <w:sz w:val="28"/>
          <w:szCs w:val="28"/>
        </w:rPr>
        <w:t>помимо последней должности государственной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="008F1F8D" w:rsidRPr="00D439D7">
        <w:rPr>
          <w:rFonts w:ascii="Times New Roman" w:hAnsi="Times New Roman"/>
          <w:sz w:val="28"/>
          <w:szCs w:val="28"/>
        </w:rPr>
        <w:t xml:space="preserve"> службы </w:t>
      </w:r>
      <w:r w:rsidRPr="00D439D7">
        <w:rPr>
          <w:rFonts w:ascii="Times New Roman" w:hAnsi="Times New Roman"/>
          <w:sz w:val="28"/>
          <w:szCs w:val="28"/>
        </w:rPr>
        <w:t>замещал иные должности государственной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</w:t>
      </w:r>
      <w:r w:rsidR="007A2EDF" w:rsidRPr="00D439D7">
        <w:rPr>
          <w:rFonts w:ascii="Times New Roman" w:hAnsi="Times New Roman"/>
          <w:sz w:val="28"/>
          <w:szCs w:val="28"/>
        </w:rPr>
        <w:t xml:space="preserve">, находящиеся в соответствующем перечне, установленном Указом № 557, правовыми актами </w:t>
      </w:r>
      <w:r w:rsidR="007A2EDF" w:rsidRPr="00D439D7">
        <w:rPr>
          <w:rFonts w:ascii="Times New Roman" w:hAnsi="Times New Roman"/>
          <w:strike/>
          <w:sz w:val="28"/>
          <w:szCs w:val="28"/>
        </w:rPr>
        <w:t>федеральных</w:t>
      </w:r>
      <w:r w:rsidR="007A2EDF" w:rsidRPr="00D439D7">
        <w:rPr>
          <w:rFonts w:ascii="Times New Roman" w:hAnsi="Times New Roman"/>
          <w:sz w:val="28"/>
          <w:szCs w:val="28"/>
        </w:rPr>
        <w:t xml:space="preserve"> государственных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(муниципальных)</w:t>
      </w:r>
      <w:r w:rsidR="007A2EDF" w:rsidRPr="00D439D7">
        <w:rPr>
          <w:rFonts w:ascii="Times New Roman" w:hAnsi="Times New Roman"/>
          <w:sz w:val="28"/>
          <w:szCs w:val="28"/>
        </w:rPr>
        <w:t xml:space="preserve"> органов</w:t>
      </w:r>
      <w:r w:rsidRPr="00D439D7">
        <w:rPr>
          <w:rFonts w:ascii="Times New Roman" w:hAnsi="Times New Roman"/>
          <w:sz w:val="28"/>
          <w:szCs w:val="28"/>
        </w:rPr>
        <w:t>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</w:t>
      </w:r>
      <w:r w:rsidR="00056C00" w:rsidRPr="00D439D7">
        <w:rPr>
          <w:rFonts w:ascii="Times New Roman" w:hAnsi="Times New Roman"/>
          <w:sz w:val="28"/>
          <w:szCs w:val="28"/>
        </w:rPr>
        <w:t xml:space="preserve">, муниципальному (административному) </w:t>
      </w:r>
      <w:r w:rsidRPr="00D439D7">
        <w:rPr>
          <w:rFonts w:ascii="Times New Roman" w:hAnsi="Times New Roman"/>
          <w:sz w:val="28"/>
          <w:szCs w:val="28"/>
        </w:rPr>
        <w:t>управлению коммерческой (некоммерческой) организацией.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В случае, если в ходе проверочных мероприятий установлено, что гражданин, замещая должность</w:t>
      </w:r>
      <w:r w:rsidR="008F1F8D" w:rsidRPr="00D439D7">
        <w:rPr>
          <w:rFonts w:ascii="Times New Roman" w:hAnsi="Times New Roman"/>
          <w:sz w:val="28"/>
          <w:szCs w:val="28"/>
        </w:rPr>
        <w:t xml:space="preserve"> государственной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="008F1F8D" w:rsidRPr="00D439D7">
        <w:rPr>
          <w:rFonts w:ascii="Times New Roman" w:hAnsi="Times New Roman"/>
          <w:sz w:val="28"/>
          <w:szCs w:val="28"/>
        </w:rPr>
        <w:t>службы</w:t>
      </w:r>
      <w:r w:rsidRPr="00D439D7">
        <w:rPr>
          <w:rFonts w:ascii="Times New Roman" w:hAnsi="Times New Roman"/>
          <w:sz w:val="28"/>
          <w:szCs w:val="28"/>
        </w:rPr>
        <w:t xml:space="preserve">, никаким образом не осуществлял функции </w:t>
      </w:r>
      <w:r w:rsidR="00056C00" w:rsidRPr="00D439D7">
        <w:rPr>
          <w:rFonts w:ascii="Times New Roman" w:hAnsi="Times New Roman"/>
          <w:sz w:val="28"/>
          <w:szCs w:val="28"/>
        </w:rPr>
        <w:t xml:space="preserve">по государственному, муниципальному (административному) управлению </w:t>
      </w:r>
      <w:r w:rsidRPr="00D439D7">
        <w:rPr>
          <w:rFonts w:ascii="Times New Roman" w:hAnsi="Times New Roman"/>
          <w:sz w:val="28"/>
          <w:szCs w:val="28"/>
        </w:rPr>
        <w:t>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 xml:space="preserve">. В соответствии с пунктом 18 Положения о комиссиях председатель комиссии при поступлении к нему в порядке, предусмотренном нормативным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правовым актом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информации, содержащей основания для проведения заседания комиссии: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а)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б)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организует ознакомление членов комиссии и других лиц, участвующих в заседании комиссии, с информацией, поступившей в подразделение государственного</w:t>
      </w:r>
      <w:r w:rsidR="00EF2F0E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 либо должностному лицу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ответственному за работу по профилактике коррупционных и иных правонарушений, и с результатами ее проверки;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r:id="rId11" w:history="1">
        <w:r w:rsidRPr="00D439D7">
          <w:rPr>
            <w:rFonts w:ascii="Times New Roman" w:hAnsi="Times New Roman"/>
            <w:sz w:val="28"/>
            <w:szCs w:val="28"/>
          </w:rPr>
          <w:t>подпункте «б» пункта 13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Положения о комиссиях (государственные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(муниципальные) </w:t>
      </w:r>
      <w:r w:rsidRPr="00D439D7">
        <w:rPr>
          <w:rFonts w:ascii="Times New Roman" w:hAnsi="Times New Roman"/>
          <w:sz w:val="28"/>
          <w:szCs w:val="28"/>
        </w:rPr>
        <w:t xml:space="preserve">служащие, замещающие должности государственной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Pr="00D439D7">
        <w:rPr>
          <w:rFonts w:ascii="Times New Roman" w:hAnsi="Times New Roman"/>
          <w:sz w:val="28"/>
          <w:szCs w:val="28"/>
        </w:rPr>
        <w:t>органе; специалисты, которые могут дать пояснения по вопросам государственной</w:t>
      </w:r>
      <w:r w:rsidR="004E7216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 Под информацией, содержащей основания для проведения заседания комиссии, в рассматриваемом случае понимается: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наличие соответствующего обращения гражданина;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мотивированное заключение</w:t>
      </w:r>
      <w:r w:rsidR="00B9674A" w:rsidRPr="00D439D7">
        <w:rPr>
          <w:rFonts w:ascii="Times New Roman" w:hAnsi="Times New Roman"/>
          <w:sz w:val="28"/>
          <w:szCs w:val="28"/>
        </w:rPr>
        <w:t xml:space="preserve"> подразделения кадровой службы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9674A"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</w:t>
      </w:r>
      <w:r w:rsidRPr="00D439D7">
        <w:rPr>
          <w:rFonts w:ascii="Times New Roman" w:hAnsi="Times New Roman"/>
          <w:sz w:val="28"/>
          <w:szCs w:val="28"/>
        </w:rPr>
        <w:t>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</w:t>
      </w:r>
      <w:r w:rsidR="004C3F5C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служащего;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 подготовленным мотивированным заключением рекомендуется ознакомить гражданина до заседания комиссии</w:t>
      </w:r>
      <w:r w:rsidR="00CE4CD8" w:rsidRPr="00D439D7">
        <w:rPr>
          <w:rFonts w:ascii="Times New Roman" w:hAnsi="Times New Roman"/>
          <w:sz w:val="28"/>
          <w:szCs w:val="28"/>
        </w:rPr>
        <w:t xml:space="preserve">. </w:t>
      </w:r>
      <w:r w:rsidR="007B4ABA" w:rsidRPr="00D439D7">
        <w:rPr>
          <w:rFonts w:ascii="Times New Roman" w:hAnsi="Times New Roman"/>
          <w:sz w:val="28"/>
          <w:szCs w:val="28"/>
        </w:rPr>
        <w:t>Рекомендуется установить срок оз</w:t>
      </w:r>
      <w:r w:rsidR="00B871F4" w:rsidRPr="00D439D7">
        <w:rPr>
          <w:rFonts w:ascii="Times New Roman" w:hAnsi="Times New Roman"/>
          <w:sz w:val="28"/>
          <w:szCs w:val="28"/>
        </w:rPr>
        <w:t>н</w:t>
      </w:r>
      <w:r w:rsidR="007B4ABA" w:rsidRPr="00D439D7">
        <w:rPr>
          <w:rFonts w:ascii="Times New Roman" w:hAnsi="Times New Roman"/>
          <w:sz w:val="28"/>
          <w:szCs w:val="28"/>
        </w:rPr>
        <w:t>акомления за 1-2 дня до планируемого заседания комиссии.</w:t>
      </w:r>
    </w:p>
    <w:p w:rsidR="00B30F6A" w:rsidRPr="00D439D7" w:rsidRDefault="00B30F6A" w:rsidP="003D0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</w:p>
    <w:p w:rsidR="00B30F6A" w:rsidRPr="00D439D7" w:rsidRDefault="00B30F6A" w:rsidP="004C3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439D7">
        <w:rPr>
          <w:rFonts w:ascii="Times New Roman" w:hAnsi="Times New Roman"/>
          <w:b/>
          <w:sz w:val="28"/>
          <w:szCs w:val="28"/>
        </w:rPr>
        <w:t xml:space="preserve">. Направление обращения в случае упразднения </w:t>
      </w:r>
      <w:r w:rsidR="004C3F5C" w:rsidRPr="00D439D7">
        <w:rPr>
          <w:rFonts w:ascii="Times New Roman" w:hAnsi="Times New Roman"/>
          <w:b/>
          <w:sz w:val="28"/>
          <w:szCs w:val="28"/>
        </w:rPr>
        <w:t>г</w:t>
      </w:r>
      <w:r w:rsidRPr="00D439D7">
        <w:rPr>
          <w:rFonts w:ascii="Times New Roman" w:hAnsi="Times New Roman"/>
          <w:b/>
          <w:sz w:val="28"/>
          <w:szCs w:val="28"/>
        </w:rPr>
        <w:t>осударственного</w:t>
      </w:r>
      <w:r w:rsidR="004C3F5C" w:rsidRPr="00D439D7">
        <w:rPr>
          <w:rFonts w:ascii="Times New Roman" w:hAnsi="Times New Roman"/>
          <w:b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b/>
          <w:sz w:val="28"/>
          <w:szCs w:val="28"/>
        </w:rPr>
        <w:t xml:space="preserve"> органа, в котором гражданин замещал должность</w:t>
      </w:r>
    </w:p>
    <w:p w:rsidR="00B30F6A" w:rsidRPr="00D439D7" w:rsidRDefault="00B30F6A" w:rsidP="00784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Pr="00D439D7">
          <w:rPr>
            <w:rFonts w:ascii="Times New Roman" w:hAnsi="Times New Roman"/>
            <w:sz w:val="28"/>
            <w:szCs w:val="28"/>
          </w:rPr>
          <w:t>письмом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2003 г</w:t>
        </w:r>
      </w:smartTag>
      <w:r w:rsidRPr="00D439D7">
        <w:rPr>
          <w:rFonts w:ascii="Times New Roman" w:hAnsi="Times New Roman"/>
          <w:sz w:val="28"/>
          <w:szCs w:val="28"/>
        </w:rPr>
        <w:t xml:space="preserve">. № 03-01-01/08-176 «О порядке проведения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3" w:history="1">
        <w:r w:rsidRPr="00D439D7">
          <w:rPr>
            <w:rFonts w:ascii="Times New Roman" w:hAnsi="Times New Roman"/>
            <w:sz w:val="28"/>
            <w:szCs w:val="28"/>
          </w:rPr>
          <w:t>статьи 61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4" w:history="1">
        <w:r w:rsidRPr="00D439D7">
          <w:rPr>
            <w:rFonts w:ascii="Times New Roman" w:hAnsi="Times New Roman"/>
            <w:sz w:val="28"/>
            <w:szCs w:val="28"/>
          </w:rPr>
          <w:t>ГК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РФ и Федерального </w:t>
      </w:r>
      <w:hyperlink r:id="rId15" w:history="1">
        <w:r w:rsidRPr="00D439D7">
          <w:rPr>
            <w:rFonts w:ascii="Times New Roman" w:hAnsi="Times New Roman"/>
            <w:sz w:val="28"/>
            <w:szCs w:val="28"/>
          </w:rPr>
          <w:t>закона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2001 г</w:t>
        </w:r>
      </w:smartTag>
      <w:r w:rsidRPr="00D439D7">
        <w:rPr>
          <w:rFonts w:ascii="Times New Roman" w:hAnsi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16" w:history="1">
        <w:r w:rsidRPr="00D439D7">
          <w:rPr>
            <w:rFonts w:ascii="Times New Roman" w:hAnsi="Times New Roman"/>
            <w:sz w:val="28"/>
            <w:szCs w:val="28"/>
          </w:rPr>
          <w:t>части 4 статьи 62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этой связи в период работы ликвидационной комиссии государственного </w:t>
      </w:r>
      <w:r w:rsidR="004C3F5C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гражданину рекомендуется представлять обращение о даче согласия в установленном порядке в упраздняемый государственный</w:t>
      </w:r>
      <w:r w:rsidR="004C3F5C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Pr="00D439D7">
        <w:rPr>
          <w:rFonts w:ascii="Times New Roman" w:hAnsi="Times New Roman"/>
          <w:sz w:val="28"/>
          <w:szCs w:val="28"/>
        </w:rPr>
        <w:t xml:space="preserve"> орган.</w:t>
      </w:r>
    </w:p>
    <w:p w:rsidR="00B30F6A" w:rsidRPr="00D439D7" w:rsidRDefault="0082651B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После завершения работы ликвидационной комиссии государственного </w:t>
      </w:r>
      <w:r w:rsidR="004C3F5C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30F6A" w:rsidRPr="00D439D7">
        <w:rPr>
          <w:rFonts w:ascii="Times New Roman" w:hAnsi="Times New Roman"/>
          <w:sz w:val="28"/>
          <w:szCs w:val="28"/>
        </w:rPr>
        <w:t>органа вышеназванные сведения следует направлять в государственный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орган, который является правопреемником упраздненного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 если функции упраздненного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распределены между несколькими правопреемниками (к примеру, в соответствии с </w:t>
      </w:r>
      <w:hyperlink r:id="rId17" w:history="1">
        <w:r w:rsidRPr="00D439D7">
          <w:rPr>
            <w:rFonts w:ascii="Times New Roman" w:hAnsi="Times New Roman"/>
            <w:sz w:val="28"/>
            <w:szCs w:val="28"/>
          </w:rPr>
          <w:t>Указом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2016 г</w:t>
        </w:r>
      </w:smartTag>
      <w:r w:rsidRPr="00D439D7">
        <w:rPr>
          <w:rFonts w:ascii="Times New Roman" w:hAnsi="Times New Roman"/>
          <w:sz w:val="28"/>
          <w:szCs w:val="28"/>
        </w:rPr>
        <w:t>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Pr="00D439D7">
        <w:rPr>
          <w:rFonts w:ascii="Times New Roman" w:hAnsi="Times New Roman"/>
          <w:sz w:val="28"/>
          <w:szCs w:val="28"/>
        </w:rPr>
        <w:t xml:space="preserve"> орган, которому были переданы функции, на реализацию которых было направлено исполнение государственным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(муниципальным)</w:t>
      </w:r>
      <w:r w:rsidRPr="00D439D7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 по ранее замещаемой должности государственной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>службы.</w:t>
      </w:r>
    </w:p>
    <w:p w:rsidR="00CE4CD8" w:rsidRPr="00D439D7" w:rsidRDefault="008A4C9D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Орган</w:t>
      </w:r>
      <w:r w:rsidR="00C02714" w:rsidRPr="00D439D7">
        <w:rPr>
          <w:rFonts w:ascii="Times New Roman" w:hAnsi="Times New Roman"/>
          <w:sz w:val="28"/>
          <w:szCs w:val="28"/>
        </w:rPr>
        <w:t>ам</w:t>
      </w:r>
      <w:r w:rsidRPr="00D439D7">
        <w:rPr>
          <w:rFonts w:ascii="Times New Roman" w:hAnsi="Times New Roman"/>
          <w:sz w:val="28"/>
          <w:szCs w:val="28"/>
        </w:rPr>
        <w:t>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</w:t>
      </w:r>
      <w:r w:rsidR="007A2EDF" w:rsidRPr="00D439D7">
        <w:rPr>
          <w:rFonts w:ascii="Times New Roman" w:hAnsi="Times New Roman"/>
          <w:sz w:val="28"/>
          <w:szCs w:val="28"/>
        </w:rPr>
        <w:t>а</w:t>
      </w:r>
      <w:r w:rsidRPr="00D439D7">
        <w:rPr>
          <w:rFonts w:ascii="Times New Roman" w:hAnsi="Times New Roman"/>
          <w:sz w:val="28"/>
          <w:szCs w:val="28"/>
        </w:rPr>
        <w:t>ции о приеме на работу бывшего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служащего</w:t>
      </w:r>
      <w:r w:rsidR="00C02714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рекомендуется направлять названные документы </w:t>
      </w:r>
      <w:r w:rsidR="00C02714" w:rsidRPr="00D439D7">
        <w:rPr>
          <w:rFonts w:ascii="Times New Roman" w:hAnsi="Times New Roman"/>
          <w:sz w:val="28"/>
          <w:szCs w:val="28"/>
        </w:rPr>
        <w:t>в надлежащий орган.</w:t>
      </w:r>
    </w:p>
    <w:p w:rsidR="00CE4CD8" w:rsidRPr="00D439D7" w:rsidRDefault="00CE4CD8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31</w:t>
      </w:r>
      <w:r w:rsidR="00CB2F43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случае, если ликвидация осуществляется без правопреемства заявление следует направлять в орган, которому переданы функции государственного</w:t>
      </w:r>
      <w:r w:rsidR="00D439D7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E40E6F" w:rsidRPr="00D439D7">
        <w:rPr>
          <w:rFonts w:ascii="Times New Roman" w:hAnsi="Times New Roman"/>
          <w:sz w:val="28"/>
          <w:szCs w:val="28"/>
        </w:rPr>
        <w:t>муниципального</w:t>
      </w:r>
      <w:r w:rsidR="00D439D7" w:rsidRPr="00D439D7">
        <w:rPr>
          <w:rFonts w:ascii="Times New Roman" w:hAnsi="Times New Roman"/>
          <w:sz w:val="28"/>
          <w:szCs w:val="28"/>
        </w:rPr>
        <w:t xml:space="preserve"> (административного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) </w:t>
      </w:r>
      <w:r w:rsidRPr="00D439D7">
        <w:rPr>
          <w:rFonts w:ascii="Times New Roman" w:hAnsi="Times New Roman"/>
          <w:sz w:val="28"/>
          <w:szCs w:val="28"/>
        </w:rPr>
        <w:t>управления в соотве</w:t>
      </w:r>
      <w:r w:rsidR="00C02714" w:rsidRPr="00D439D7">
        <w:rPr>
          <w:rFonts w:ascii="Times New Roman" w:hAnsi="Times New Roman"/>
          <w:sz w:val="28"/>
          <w:szCs w:val="28"/>
        </w:rPr>
        <w:t>т</w:t>
      </w:r>
      <w:r w:rsidRPr="00D439D7">
        <w:rPr>
          <w:rFonts w:ascii="Times New Roman" w:hAnsi="Times New Roman"/>
          <w:sz w:val="28"/>
          <w:szCs w:val="28"/>
        </w:rPr>
        <w:t>ствующей сфере.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32.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При рассмотрении комиссией обращения гражданина анализируются</w:t>
      </w:r>
      <w:r w:rsidR="00356C4D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в том числе должностные обязанности, содержащиеся в должностном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регламенте </w:t>
      </w:r>
      <w:r w:rsidR="00356C4D" w:rsidRPr="00D439D7">
        <w:rPr>
          <w:rFonts w:ascii="Times New Roman" w:hAnsi="Times New Roman"/>
          <w:sz w:val="28"/>
          <w:szCs w:val="28"/>
        </w:rPr>
        <w:t xml:space="preserve">(должностной инструкции) </w:t>
      </w:r>
      <w:r w:rsidRPr="00D439D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служащего.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33.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18" w:history="1">
        <w:r w:rsidRPr="00D439D7">
          <w:rPr>
            <w:rFonts w:ascii="Times New Roman" w:hAnsi="Times New Roman"/>
            <w:sz w:val="28"/>
            <w:szCs w:val="28"/>
          </w:rPr>
          <w:t>пункту 3 части 3 статьи 24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2004</w:t>
        </w:r>
        <w:r w:rsidR="00E40E6F" w:rsidRPr="00D439D7">
          <w:rPr>
            <w:rFonts w:ascii="Times New Roman" w:hAnsi="Times New Roman"/>
            <w:sz w:val="28"/>
            <w:szCs w:val="28"/>
          </w:rPr>
          <w:t> </w:t>
        </w:r>
        <w:r w:rsidRPr="00D439D7">
          <w:rPr>
            <w:rFonts w:ascii="Times New Roman" w:hAnsi="Times New Roman"/>
            <w:sz w:val="28"/>
            <w:szCs w:val="28"/>
          </w:rPr>
          <w:t>г</w:t>
        </w:r>
      </w:smartTag>
      <w:r w:rsidRPr="00D439D7">
        <w:rPr>
          <w:rFonts w:ascii="Times New Roman" w:hAnsi="Times New Roman"/>
          <w:sz w:val="28"/>
          <w:szCs w:val="28"/>
        </w:rPr>
        <w:t>. №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79-ФЗ «О государственной гражданской службе Российской Федерации» (далее - Федеральный закон №</w:t>
      </w:r>
      <w:r w:rsidR="00356C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79-ФЗ) должностной регламент является одним из существенных условий служебного контракта.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34.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9" w:history="1">
        <w:r w:rsidRPr="00D439D7">
          <w:rPr>
            <w:rFonts w:ascii="Times New Roman" w:hAnsi="Times New Roman"/>
            <w:sz w:val="28"/>
            <w:szCs w:val="28"/>
          </w:rPr>
          <w:t>частью 8 указанной статьи</w:t>
        </w:r>
      </w:hyperlink>
      <w:r w:rsidR="00E40E6F" w:rsidRPr="00D439D7">
        <w:t xml:space="preserve"> </w:t>
      </w:r>
      <w:r w:rsidR="00E40E6F" w:rsidRPr="00D439D7">
        <w:rPr>
          <w:rFonts w:ascii="Times New Roman" w:hAnsi="Times New Roman"/>
          <w:sz w:val="28"/>
        </w:rPr>
        <w:t>Федерального закона № 79-ФЗ</w:t>
      </w:r>
      <w:r w:rsidRPr="00D439D7">
        <w:rPr>
          <w:rFonts w:ascii="Times New Roman" w:hAnsi="Times New Roman"/>
          <w:sz w:val="36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35.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356C4D" w:rsidRPr="00D439D7">
        <w:rPr>
          <w:rFonts w:ascii="Times New Roman" w:hAnsi="Times New Roman"/>
          <w:sz w:val="28"/>
          <w:szCs w:val="28"/>
        </w:rPr>
        <w:t xml:space="preserve">Частью 6 </w:t>
      </w:r>
      <w:hyperlink r:id="rId20" w:history="1">
        <w:r w:rsidR="00356C4D" w:rsidRPr="00D439D7">
          <w:rPr>
            <w:rFonts w:ascii="Times New Roman" w:hAnsi="Times New Roman"/>
            <w:sz w:val="28"/>
            <w:szCs w:val="28"/>
          </w:rPr>
          <w:t>ст</w:t>
        </w:r>
        <w:r w:rsidRPr="00D439D7">
          <w:rPr>
            <w:rFonts w:ascii="Times New Roman" w:hAnsi="Times New Roman"/>
            <w:sz w:val="28"/>
            <w:szCs w:val="28"/>
          </w:rPr>
          <w:t>ать</w:t>
        </w:r>
        <w:r w:rsidR="00356C4D" w:rsidRPr="00D439D7">
          <w:rPr>
            <w:rFonts w:ascii="Times New Roman" w:hAnsi="Times New Roman"/>
            <w:sz w:val="28"/>
            <w:szCs w:val="28"/>
          </w:rPr>
          <w:t>и </w:t>
        </w:r>
        <w:r w:rsidRPr="00D439D7">
          <w:rPr>
            <w:rFonts w:ascii="Times New Roman" w:hAnsi="Times New Roman"/>
            <w:sz w:val="28"/>
            <w:szCs w:val="28"/>
          </w:rPr>
          <w:t>36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356C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79-ФЗ установлено, что при расторжении служебного контракта и увольнении с </w:t>
      </w:r>
      <w:r w:rsidR="00A32B8A" w:rsidRPr="00D439D7">
        <w:rPr>
          <w:rFonts w:ascii="Times New Roman" w:hAnsi="Times New Roman"/>
          <w:sz w:val="28"/>
          <w:szCs w:val="28"/>
        </w:rPr>
        <w:t xml:space="preserve">государственной </w:t>
      </w:r>
      <w:r w:rsidRPr="00D439D7">
        <w:rPr>
          <w:rFonts w:ascii="Times New Roman" w:hAnsi="Times New Roman"/>
          <w:sz w:val="28"/>
          <w:szCs w:val="28"/>
        </w:rPr>
        <w:t xml:space="preserve">гражданской службы личное дело </w:t>
      </w:r>
      <w:r w:rsidR="00356C4D" w:rsidRPr="00D439D7">
        <w:rPr>
          <w:rFonts w:ascii="Times New Roman" w:hAnsi="Times New Roman"/>
          <w:sz w:val="28"/>
          <w:szCs w:val="28"/>
        </w:rPr>
        <w:t xml:space="preserve">гражданского служащего </w:t>
      </w:r>
      <w:r w:rsidRPr="00D439D7">
        <w:rPr>
          <w:rFonts w:ascii="Times New Roman" w:hAnsi="Times New Roman"/>
          <w:sz w:val="28"/>
          <w:szCs w:val="28"/>
        </w:rPr>
        <w:t>в установленном порядке сдается в архив этого государственного органа.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36.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21" w:history="1">
        <w:r w:rsidRPr="00D439D7">
          <w:rPr>
            <w:rFonts w:ascii="Times New Roman" w:hAnsi="Times New Roman"/>
            <w:sz w:val="28"/>
            <w:szCs w:val="28"/>
          </w:rPr>
          <w:t>приказу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E40E6F" w:rsidRPr="00D439D7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от</w:t>
      </w:r>
      <w:r w:rsidR="00E40E6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25</w:t>
      </w:r>
      <w:r w:rsidR="00E40E6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августа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2010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</w:t>
      </w:r>
      <w:r w:rsidR="00E40E6F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муниципальных</w:t>
      </w:r>
      <w:r w:rsidR="00E40E6F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служащих, относятся к типовым управленческим архивным документам, а срок их хранения составляет 75 лет.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37.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Исходя из положений </w:t>
      </w:r>
      <w:hyperlink r:id="rId22" w:history="1">
        <w:r w:rsidRPr="00D439D7">
          <w:rPr>
            <w:rFonts w:ascii="Times New Roman" w:hAnsi="Times New Roman"/>
            <w:sz w:val="28"/>
            <w:szCs w:val="28"/>
          </w:rPr>
          <w:t>статьи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22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октября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2004 г</w:t>
        </w:r>
      </w:smartTag>
      <w:r w:rsidRPr="00D439D7">
        <w:rPr>
          <w:rFonts w:ascii="Times New Roman" w:hAnsi="Times New Roman"/>
          <w:sz w:val="28"/>
          <w:szCs w:val="28"/>
        </w:rPr>
        <w:t>.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 «Об архивном деле в Российской Федерации» (далее - Федеральный закон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125-ФЗ) указанные личные дела включаются в состав Архивного фонда Российской Федерации.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38.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3" w:history="1">
        <w:r w:rsidRPr="00D439D7">
          <w:rPr>
            <w:rFonts w:ascii="Times New Roman" w:hAnsi="Times New Roman"/>
            <w:sz w:val="28"/>
            <w:szCs w:val="28"/>
          </w:rPr>
          <w:t>частью 8 статьи 23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39.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этой связи при поступлении 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Pr="00D439D7">
        <w:rPr>
          <w:rFonts w:ascii="Times New Roman" w:hAnsi="Times New Roman"/>
          <w:sz w:val="28"/>
          <w:szCs w:val="28"/>
        </w:rPr>
        <w:t xml:space="preserve">орган, который является правопреемником другого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B30F6A" w:rsidRPr="00D439D7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="0014451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B30F6A" w:rsidRPr="00D439D7" w:rsidRDefault="00B30F6A" w:rsidP="00CE1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  <w:szCs w:val="28"/>
        </w:rPr>
        <w:t>40.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На основании пункта 19 Положения о комиссиях з</w:t>
      </w:r>
      <w:r w:rsidRPr="00D439D7"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39D7">
        <w:rPr>
          <w:rFonts w:ascii="Times New Roman" w:hAnsi="Times New Roman"/>
          <w:sz w:val="28"/>
        </w:rPr>
        <w:t>41.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О намерении лично присутствовать на заседании комиссии гражданин указывает в обращении.</w:t>
      </w:r>
    </w:p>
    <w:p w:rsidR="00B30F6A" w:rsidRPr="00D439D7" w:rsidRDefault="00B30F6A" w:rsidP="00E25063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42.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Согласно пункту 19.1 Положения о комиссии заседания комиссии могут проводиться в отсутствие гражданина в случае:</w:t>
      </w:r>
    </w:p>
    <w:p w:rsidR="00B30F6A" w:rsidRPr="00D439D7" w:rsidRDefault="00B30F6A">
      <w:pPr>
        <w:spacing w:after="1" w:line="280" w:lineRule="atLeast"/>
        <w:ind w:firstLine="540"/>
        <w:jc w:val="both"/>
      </w:pPr>
      <w:r w:rsidRPr="00D439D7">
        <w:rPr>
          <w:rFonts w:ascii="Times New Roman" w:hAnsi="Times New Roman"/>
          <w:sz w:val="28"/>
        </w:rPr>
        <w:lastRenderedPageBreak/>
        <w:tab/>
        <w:t>а)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если в обращении не содержится указания о намерении гражданина лично присутствовать на заседании комиссии;</w:t>
      </w:r>
    </w:p>
    <w:p w:rsidR="00B30F6A" w:rsidRPr="00D439D7" w:rsidRDefault="00B30F6A" w:rsidP="00CE169D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</w:rPr>
        <w:tab/>
        <w:t>б)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30F6A" w:rsidRPr="00D439D7" w:rsidRDefault="00B30F6A" w:rsidP="00F5659D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43.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44.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45.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Указанные сроки начинают действовать с момента </w:t>
      </w:r>
      <w:r w:rsidR="00C02714" w:rsidRPr="00D439D7">
        <w:rPr>
          <w:rFonts w:ascii="Times New Roman" w:hAnsi="Times New Roman"/>
          <w:sz w:val="28"/>
          <w:szCs w:val="28"/>
        </w:rPr>
        <w:t xml:space="preserve">поступления обращения на рассмотрение в комиссию. </w:t>
      </w:r>
      <w:r w:rsidRPr="00D439D7">
        <w:rPr>
          <w:rFonts w:ascii="Times New Roman" w:hAnsi="Times New Roman"/>
          <w:sz w:val="28"/>
          <w:szCs w:val="28"/>
        </w:rPr>
        <w:t>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46.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а)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, муниципальному (административному)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б)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9D7">
        <w:rPr>
          <w:rFonts w:ascii="Times New Roman" w:hAnsi="Times New Roman"/>
          <w:sz w:val="28"/>
          <w:szCs w:val="28"/>
          <w:lang w:eastAsia="ru-RU"/>
        </w:rPr>
        <w:t>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, муниципальному (административному)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47.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пунктом 37.1 Положения о комиссиях в</w:t>
      </w:r>
      <w:r w:rsidRPr="00D439D7">
        <w:rPr>
          <w:rFonts w:ascii="Times New Roman" w:hAnsi="Times New Roman"/>
          <w:sz w:val="28"/>
          <w:szCs w:val="28"/>
        </w:rPr>
        <w:t xml:space="preserve">ыписка из решения комиссии, заверенная подписью секретаря комиссии и печатью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B62730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48.</w:t>
      </w:r>
      <w:r w:rsidR="002959F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</w:t>
      </w:r>
      <w:r w:rsidR="00C02714" w:rsidRPr="00D439D7">
        <w:rPr>
          <w:rFonts w:ascii="Times New Roman" w:hAnsi="Times New Roman"/>
          <w:sz w:val="28"/>
          <w:szCs w:val="28"/>
        </w:rPr>
        <w:t>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</w:t>
      </w:r>
      <w:r w:rsidRPr="00D439D7">
        <w:rPr>
          <w:rFonts w:ascii="Times New Roman" w:hAnsi="Times New Roman"/>
          <w:sz w:val="28"/>
          <w:szCs w:val="28"/>
        </w:rPr>
        <w:t xml:space="preserve"> по его требованию.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C02714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50. Вместе с тем</w:t>
      </w:r>
      <w:r w:rsidRPr="00D439D7">
        <w:rPr>
          <w:rFonts w:ascii="Times New Roman" w:hAnsi="Times New Roman"/>
          <w:sz w:val="28"/>
          <w:szCs w:val="28"/>
        </w:rPr>
        <w:t>, если гражданин</w:t>
      </w:r>
      <w:r w:rsidR="00C02714" w:rsidRPr="00D439D7">
        <w:rPr>
          <w:rFonts w:ascii="Times New Roman" w:hAnsi="Times New Roman"/>
          <w:sz w:val="28"/>
          <w:szCs w:val="28"/>
        </w:rPr>
        <w:t xml:space="preserve"> не согласен с решением комиссии, он вправе обратиться в комиссию с просьбой о пересмотре этого решения.</w:t>
      </w:r>
      <w:r w:rsidRPr="00D439D7">
        <w:rPr>
          <w:rFonts w:ascii="Times New Roman" w:hAnsi="Times New Roman"/>
          <w:sz w:val="28"/>
          <w:szCs w:val="28"/>
        </w:rPr>
        <w:t xml:space="preserve"> </w:t>
      </w:r>
    </w:p>
    <w:p w:rsidR="00C02714" w:rsidRPr="00D439D7" w:rsidRDefault="00C02714" w:rsidP="00963A1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Если гражданин полагает, </w:t>
      </w:r>
      <w:r w:rsidR="00B30F6A" w:rsidRPr="00D439D7">
        <w:rPr>
          <w:rFonts w:ascii="Times New Roman" w:hAnsi="Times New Roman"/>
          <w:sz w:val="28"/>
          <w:szCs w:val="28"/>
        </w:rPr>
        <w:t xml:space="preserve">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963A15" w:rsidRPr="00D439D7" w:rsidRDefault="00963A15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 xml:space="preserve">51. </w:t>
      </w:r>
      <w:r w:rsidRPr="00D439D7">
        <w:rPr>
          <w:rFonts w:ascii="Times New Roman" w:hAnsi="Times New Roman"/>
          <w:sz w:val="28"/>
          <w:szCs w:val="28"/>
          <w:lang w:eastAsia="ru-RU"/>
        </w:rPr>
        <w:t>Согласно пункту 36 Положения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о комиссиях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в случае установления комиссией факта совершения государственным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(муниципальным)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</w:t>
      </w:r>
      <w:r w:rsidR="007642B3" w:rsidRPr="00D439D7">
        <w:rPr>
          <w:rFonts w:ascii="Times New Roman" w:hAnsi="Times New Roman"/>
          <w:sz w:val="28"/>
          <w:szCs w:val="28"/>
          <w:lang w:eastAsia="ru-RU"/>
        </w:rPr>
        <w:t xml:space="preserve"> при необходимости – немедленно</w:t>
      </w:r>
      <w:r w:rsidR="0032478E"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1445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2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частью 2 статьи 12 Федерального закона № 273-ФЗ г</w:t>
      </w:r>
      <w:r w:rsidRPr="00D439D7">
        <w:rPr>
          <w:rFonts w:ascii="Times New Roman" w:hAnsi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4" w:history="1">
        <w:r w:rsidRPr="00D439D7">
          <w:rPr>
            <w:rFonts w:ascii="Times New Roman" w:hAnsi="Times New Roman"/>
            <w:sz w:val="28"/>
            <w:szCs w:val="28"/>
          </w:rPr>
          <w:t>части 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3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4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D439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 w:rsidRPr="00D439D7">
        <w:rPr>
          <w:rFonts w:ascii="Times New Roman" w:hAnsi="Times New Roman"/>
          <w:sz w:val="28"/>
          <w:szCs w:val="28"/>
        </w:rPr>
        <w:t xml:space="preserve">по </w:t>
      </w:r>
      <w:hyperlink r:id="rId25" w:history="1">
        <w:r w:rsidRPr="00D439D7">
          <w:rPr>
            <w:rFonts w:ascii="Times New Roman" w:hAnsi="Times New Roman"/>
            <w:sz w:val="28"/>
            <w:szCs w:val="28"/>
          </w:rPr>
          <w:t>пункту 11 части 1 статьи 77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Трудового кодекса Российской Федерации </w:t>
      </w:r>
      <w:r w:rsidRPr="00D439D7">
        <w:rPr>
          <w:rFonts w:ascii="Times New Roman" w:hAnsi="Times New Roman"/>
          <w:sz w:val="28"/>
          <w:szCs w:val="28"/>
          <w:lang w:eastAsia="ru-RU"/>
        </w:rPr>
        <w:t>(далее - ТК РФ)</w:t>
      </w:r>
      <w:r w:rsidRPr="00D439D7">
        <w:rPr>
          <w:rFonts w:ascii="Times New Roman" w:hAnsi="Times New Roman"/>
          <w:sz w:val="28"/>
          <w:szCs w:val="28"/>
        </w:rPr>
        <w:t>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6" w:history="1">
        <w:r w:rsidRPr="00D439D7">
          <w:rPr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ТК РФ).</w:t>
      </w:r>
    </w:p>
    <w:p w:rsidR="00B30F6A" w:rsidRPr="00D439D7" w:rsidRDefault="002B3823" w:rsidP="004C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>5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При наличии у организации</w:t>
      </w:r>
      <w:r w:rsidR="004C0D3F" w:rsidRPr="00D439D7">
        <w:rPr>
          <w:rFonts w:ascii="Times New Roman" w:hAnsi="Times New Roman"/>
          <w:sz w:val="28"/>
          <w:szCs w:val="28"/>
        </w:rPr>
        <w:t>, в которую трудоустраивается гражданин,</w:t>
      </w:r>
      <w:r w:rsidRPr="00D439D7">
        <w:rPr>
          <w:rFonts w:ascii="Times New Roman" w:hAnsi="Times New Roman"/>
          <w:sz w:val="28"/>
          <w:szCs w:val="28"/>
        </w:rPr>
        <w:t xml:space="preserve"> замещ</w:t>
      </w:r>
      <w:r w:rsidR="0032478E" w:rsidRPr="00D439D7">
        <w:rPr>
          <w:rFonts w:ascii="Times New Roman" w:hAnsi="Times New Roman"/>
          <w:sz w:val="28"/>
          <w:szCs w:val="28"/>
        </w:rPr>
        <w:t>авший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32478E" w:rsidRPr="00D439D7">
        <w:rPr>
          <w:rFonts w:ascii="Times New Roman" w:hAnsi="Times New Roman"/>
          <w:sz w:val="28"/>
          <w:szCs w:val="28"/>
        </w:rPr>
        <w:t>р</w:t>
      </w:r>
      <w:r w:rsidRPr="00D439D7">
        <w:rPr>
          <w:rFonts w:ascii="Times New Roman" w:hAnsi="Times New Roman"/>
          <w:sz w:val="28"/>
          <w:szCs w:val="28"/>
        </w:rPr>
        <w:t>анее</w:t>
      </w:r>
      <w:r w:rsidR="004C0D3F" w:rsidRPr="00D439D7">
        <w:rPr>
          <w:rFonts w:ascii="Times New Roman" w:hAnsi="Times New Roman"/>
          <w:sz w:val="28"/>
          <w:szCs w:val="28"/>
        </w:rPr>
        <w:t xml:space="preserve"> (в течение двух лет)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F527DD" w:rsidRPr="00D439D7">
        <w:rPr>
          <w:rFonts w:ascii="Times New Roman" w:hAnsi="Times New Roman"/>
          <w:sz w:val="28"/>
          <w:szCs w:val="28"/>
        </w:rPr>
        <w:t xml:space="preserve">должности государственной (муниципальной) службы, включенной в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установленный нормативными правовыми актами перечень,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сведений об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осуществлении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им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0D3F" w:rsidRPr="00D439D7">
        <w:rPr>
          <w:rFonts w:ascii="Times New Roman" w:hAnsi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рекомендуется трудовой договор с указанным гражданином не заключать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до получения положительного решения комиссии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934" w:rsidRPr="00D439D7" w:rsidRDefault="00CC6934" w:rsidP="004B0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CC6934" w:rsidRPr="00D439D7" w:rsidRDefault="00CC6934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="001445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6</w:t>
      </w:r>
      <w:r w:rsidRPr="00D439D7">
        <w:rPr>
          <w:rFonts w:ascii="Times New Roman" w:hAnsi="Times New Roman"/>
          <w:sz w:val="28"/>
          <w:szCs w:val="28"/>
          <w:lang w:eastAsia="ru-RU"/>
        </w:rPr>
        <w:t>. В соответствии с частью 3 статьи 12 Федерального закона № 273-ФЗ н</w:t>
      </w:r>
      <w:r w:rsidRPr="00D439D7">
        <w:rPr>
          <w:rFonts w:ascii="Times New Roman" w:hAnsi="Times New Roman"/>
          <w:sz w:val="28"/>
          <w:szCs w:val="28"/>
        </w:rPr>
        <w:t xml:space="preserve">есоблюдение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Федерации, после увольнения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</w:t>
      </w:r>
      <w:r w:rsidR="00E16A21" w:rsidRPr="00D439D7">
        <w:rPr>
          <w:rFonts w:ascii="Times New Roman" w:hAnsi="Times New Roman"/>
          <w:sz w:val="28"/>
          <w:szCs w:val="28"/>
        </w:rPr>
        <w:t>, не осуществлял функции государственного, муниципального (</w:t>
      </w:r>
      <w:r w:rsidR="007642B3" w:rsidRPr="00D439D7">
        <w:rPr>
          <w:rFonts w:ascii="Times New Roman" w:hAnsi="Times New Roman"/>
          <w:sz w:val="28"/>
          <w:szCs w:val="28"/>
        </w:rPr>
        <w:t>административного</w:t>
      </w:r>
      <w:r w:rsidR="00E16A21" w:rsidRPr="00D439D7">
        <w:rPr>
          <w:rFonts w:ascii="Times New Roman" w:hAnsi="Times New Roman"/>
          <w:sz w:val="28"/>
          <w:szCs w:val="28"/>
        </w:rPr>
        <w:t>) управления данной организацией.</w:t>
      </w:r>
      <w:r w:rsidR="00386859" w:rsidRPr="00D439D7">
        <w:rPr>
          <w:rFonts w:ascii="Times New Roman" w:hAnsi="Times New Roman"/>
          <w:sz w:val="28"/>
          <w:szCs w:val="28"/>
        </w:rPr>
        <w:t xml:space="preserve"> </w:t>
      </w: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144515" w:rsidP="004B0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работодателя сообщать о заключении</w:t>
      </w:r>
      <w:r w:rsidR="004B0334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с гражданином - бывшим государственным (муниципальным) служащим трудового (гражданско-правового) договора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lastRenderedPageBreak/>
        <w:tab/>
        <w:t>58. В соответствии с частью 4 статьи 12 Федерального закона № 273-ФЗ р</w:t>
      </w:r>
      <w:r w:rsidRPr="00D439D7">
        <w:rPr>
          <w:rFonts w:ascii="Times New Roman" w:hAnsi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</w:t>
      </w:r>
      <w:hyperlink r:id="rId27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</w:t>
      </w:r>
      <w:r w:rsidR="004B0334" w:rsidRPr="00D439D7">
        <w:rPr>
          <w:rFonts w:ascii="Times New Roman" w:hAnsi="Times New Roman"/>
          <w:sz w:val="28"/>
          <w:szCs w:val="28"/>
        </w:rPr>
        <w:t xml:space="preserve"> 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 по последнему месту его службы в </w:t>
      </w:r>
      <w:hyperlink r:id="rId28" w:history="1">
        <w:r w:rsidRPr="00D439D7">
          <w:rPr>
            <w:rFonts w:ascii="Times New Roman" w:hAnsi="Times New Roman"/>
            <w:sz w:val="28"/>
            <w:szCs w:val="28"/>
          </w:rPr>
          <w:t>порядке</w:t>
        </w:r>
      </w:hyperlink>
      <w:r w:rsidRPr="00D439D7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B30F6A" w:rsidRPr="00D439D7" w:rsidRDefault="00B30F6A" w:rsidP="00CD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  <w:lang w:eastAsia="ru-RU"/>
        </w:rPr>
        <w:tab/>
        <w:t>59. Данное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Выяснить у бывшего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государственного (муниципального) </w:t>
      </w:r>
      <w:r w:rsidRPr="00D439D7">
        <w:rPr>
          <w:rFonts w:ascii="Times New Roman" w:hAnsi="Times New Roman"/>
          <w:sz w:val="28"/>
          <w:szCs w:val="28"/>
        </w:rPr>
        <w:t>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</w:t>
      </w:r>
      <w:r w:rsidR="00D91E2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критерием для сообщения представителю нанимателя (работодателю) о приеме на работу вышеуказанного лица.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Нормативные правовые акты, утверждающие соответствующие перечни должностей указаны в подпункте 1 пункта </w:t>
      </w:r>
      <w:r w:rsidR="00D439D7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 xml:space="preserve"> настоящих Методических рекомендаций.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</w:rPr>
        <w:t xml:space="preserve">служащий проходил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государственную (муниципальную) </w:t>
      </w:r>
      <w:r w:rsidRPr="00D439D7">
        <w:rPr>
          <w:rFonts w:ascii="Times New Roman" w:hAnsi="Times New Roman"/>
          <w:sz w:val="28"/>
          <w:szCs w:val="28"/>
        </w:rPr>
        <w:t>службу.</w:t>
      </w:r>
    </w:p>
    <w:p w:rsidR="00CB1FF5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B0334" w:rsidRPr="00D439D7">
        <w:rPr>
          <w:rFonts w:ascii="Times New Roman" w:hAnsi="Times New Roman" w:cs="Times New Roman"/>
          <w:sz w:val="28"/>
          <w:szCs w:val="28"/>
        </w:rPr>
        <w:t>(</w:t>
      </w:r>
      <w:r w:rsidRPr="00D439D7">
        <w:rPr>
          <w:rFonts w:ascii="Times New Roman" w:hAnsi="Times New Roman" w:cs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 w:cs="Times New Roman"/>
          <w:sz w:val="28"/>
          <w:szCs w:val="28"/>
        </w:rPr>
        <w:t>)</w:t>
      </w:r>
      <w:r w:rsidRPr="00D439D7">
        <w:rPr>
          <w:rFonts w:ascii="Times New Roman" w:hAnsi="Times New Roman" w:cs="Times New Roman"/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439D7">
        <w:rPr>
          <w:rFonts w:ascii="Times New Roman" w:hAnsi="Times New Roman" w:cs="Times New Roman"/>
          <w:sz w:val="28"/>
          <w:szCs w:val="28"/>
        </w:rPr>
        <w:t>. № 29 (далее - Правила).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  <w:bookmarkStart w:id="1" w:name="Par3"/>
      <w:bookmarkEnd w:id="1"/>
      <w:r w:rsidRPr="00D439D7">
        <w:rPr>
          <w:rFonts w:ascii="Times New Roman" w:hAnsi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в) должность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замещаемая гражданином непосредственно перед увольнением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</w:t>
      </w:r>
      <w:r w:rsidR="00622670" w:rsidRPr="00D439D7">
        <w:rPr>
          <w:rFonts w:ascii="Times New Roman" w:hAnsi="Times New Roman"/>
          <w:sz w:val="28"/>
          <w:szCs w:val="28"/>
        </w:rPr>
        <w:t>, п</w:t>
      </w:r>
      <w:r w:rsidRPr="00D439D7">
        <w:rPr>
          <w:rFonts w:ascii="Times New Roman" w:hAnsi="Times New Roman"/>
          <w:sz w:val="28"/>
          <w:szCs w:val="28"/>
        </w:rPr>
        <w:t>о сведениям, содержащимся в трудовой книжке;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439D7">
          <w:rPr>
            <w:rFonts w:ascii="Times New Roman" w:hAnsi="Times New Roman"/>
            <w:sz w:val="28"/>
            <w:szCs w:val="28"/>
          </w:rPr>
          <w:t>пункте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B30F6A" w:rsidRPr="00D439D7" w:rsidRDefault="00B30F6A" w:rsidP="00CB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г) стоимость работ (услуг) по гражданско-правовому договору. В рублях в течение месяца.</w:t>
      </w:r>
    </w:p>
    <w:p w:rsidR="00D91E2F" w:rsidRPr="00D439D7" w:rsidRDefault="00B30F6A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66. Сообщение направляется по последнему месту службы гражданина в 10-дневный срок со дня заключения трудового (</w:t>
      </w:r>
      <w:r w:rsidR="00D91E2F" w:rsidRPr="00D439D7">
        <w:rPr>
          <w:rFonts w:ascii="Times New Roman" w:hAnsi="Times New Roman"/>
          <w:sz w:val="28"/>
          <w:szCs w:val="28"/>
        </w:rPr>
        <w:t>гражданско-правового) договора.</w:t>
      </w:r>
    </w:p>
    <w:p w:rsidR="00CB1FF5" w:rsidRPr="00D439D7" w:rsidRDefault="00CB1F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pacing w:val="-6"/>
          <w:sz w:val="28"/>
          <w:szCs w:val="28"/>
        </w:rPr>
      </w:pPr>
      <w:r w:rsidRPr="00D439D7">
        <w:rPr>
          <w:rFonts w:ascii="Times New Roman" w:hAnsi="Times New Roman"/>
          <w:spacing w:val="-6"/>
          <w:sz w:val="28"/>
          <w:szCs w:val="28"/>
        </w:rPr>
        <w:t>При этом на практике встречаются случаи, при которых работодатель и последнее место службы являются различными. Так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ая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ситуация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возможн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, например, в отношении </w:t>
      </w:r>
      <w:r w:rsidR="00A27B24" w:rsidRPr="00D439D7">
        <w:rPr>
          <w:rFonts w:ascii="Times New Roman" w:hAnsi="Times New Roman"/>
          <w:bCs/>
          <w:sz w:val="28"/>
          <w:szCs w:val="28"/>
          <w:lang w:eastAsia="ru-RU"/>
        </w:rPr>
        <w:t>руководителей территориальных органов федеральной службы, федерального агентства, находящихся в ведении федерального министерства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(решение о назначении на должность принимается </w:t>
      </w:r>
      <w:r w:rsidR="00A27B24" w:rsidRPr="00D439D7">
        <w:rPr>
          <w:rFonts w:ascii="Times New Roman" w:hAnsi="Times New Roman"/>
          <w:spacing w:val="-6"/>
          <w:sz w:val="28"/>
          <w:szCs w:val="28"/>
        </w:rPr>
        <w:t>федеральным министром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а служебный контракт заключается с </w:t>
      </w:r>
      <w:r w:rsidR="00A27B24" w:rsidRPr="00D439D7">
        <w:rPr>
          <w:rFonts w:ascii="Times New Roman" w:hAnsi="Times New Roman"/>
          <w:spacing w:val="-6"/>
          <w:sz w:val="28"/>
          <w:szCs w:val="28"/>
        </w:rPr>
        <w:t>руководителем федеральной службы, федеральной агентства</w:t>
      </w:r>
      <w:r w:rsidRPr="00D439D7">
        <w:rPr>
          <w:rFonts w:ascii="Times New Roman" w:hAnsi="Times New Roman"/>
          <w:spacing w:val="-6"/>
          <w:sz w:val="28"/>
          <w:szCs w:val="28"/>
        </w:rPr>
        <w:t>).</w:t>
      </w:r>
    </w:p>
    <w:p w:rsidR="00042CF5" w:rsidRPr="00D439D7" w:rsidRDefault="00042C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В </w:t>
      </w:r>
      <w:r w:rsidR="00D91B4B" w:rsidRPr="00D439D7">
        <w:rPr>
          <w:rFonts w:ascii="Times New Roman" w:hAnsi="Times New Roman"/>
          <w:sz w:val="28"/>
          <w:szCs w:val="28"/>
        </w:rPr>
        <w:t xml:space="preserve">таких </w:t>
      </w:r>
      <w:r w:rsidRPr="00D439D7">
        <w:rPr>
          <w:rFonts w:ascii="Times New Roman" w:hAnsi="Times New Roman"/>
          <w:sz w:val="28"/>
          <w:szCs w:val="28"/>
        </w:rPr>
        <w:t>случа</w:t>
      </w:r>
      <w:r w:rsidR="00D91B4B" w:rsidRPr="00D439D7">
        <w:rPr>
          <w:rFonts w:ascii="Times New Roman" w:hAnsi="Times New Roman"/>
          <w:sz w:val="28"/>
          <w:szCs w:val="28"/>
        </w:rPr>
        <w:t>ях</w:t>
      </w:r>
      <w:r w:rsidRPr="00D439D7">
        <w:rPr>
          <w:rFonts w:ascii="Times New Roman" w:hAnsi="Times New Roman"/>
          <w:sz w:val="28"/>
          <w:szCs w:val="28"/>
        </w:rPr>
        <w:t xml:space="preserve"> сообщение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о заключении с гражданином - бывшим государственным (муниципальным) служащим трудового (гражданско-правового) договора рекомендуется направлять 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>как в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 xml:space="preserve"> лица, заключившего с ним служебный контракт, так и в организацию, приявшую решение о назначении </w:t>
      </w:r>
      <w:r w:rsidR="00C92B21" w:rsidRPr="00D439D7">
        <w:rPr>
          <w:rFonts w:ascii="Times New Roman" w:hAnsi="Times New Roman"/>
          <w:sz w:val="28"/>
          <w:szCs w:val="28"/>
          <w:lang w:eastAsia="ru-RU"/>
        </w:rPr>
        <w:t>его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 xml:space="preserve"> на должность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82651B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67</w:t>
      </w:r>
      <w:r w:rsidR="00B30F6A" w:rsidRPr="00D439D7">
        <w:rPr>
          <w:rFonts w:ascii="Times New Roman" w:hAnsi="Times New Roman"/>
          <w:sz w:val="28"/>
          <w:szCs w:val="28"/>
        </w:rPr>
        <w:t xml:space="preserve">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B30F6A" w:rsidRPr="00D439D7" w:rsidRDefault="00B30F6A" w:rsidP="005C40B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</w:p>
    <w:p w:rsidR="00B30F6A" w:rsidRPr="00D439D7" w:rsidRDefault="00B30F6A" w:rsidP="0049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B30F6A" w:rsidRPr="00D439D7" w:rsidRDefault="00B30F6A" w:rsidP="00497B9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Pr="00D439D7">
        <w:rPr>
          <w:rFonts w:ascii="Times New Roman" w:hAnsi="Times New Roman"/>
          <w:sz w:val="28"/>
          <w:szCs w:val="28"/>
        </w:rPr>
        <w:t>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B30F6A" w:rsidRPr="00D439D7" w:rsidRDefault="00B30F6A" w:rsidP="005C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B30F6A" w:rsidRPr="00D439D7" w:rsidRDefault="0082651B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70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7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439D7"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</w:t>
      </w:r>
      <w:r w:rsidR="00D439D7" w:rsidRPr="00D43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9D7">
        <w:rPr>
          <w:rFonts w:ascii="Times New Roman" w:hAnsi="Times New Roman" w:cs="Times New Roman"/>
          <w:b/>
          <w:sz w:val="28"/>
          <w:szCs w:val="28"/>
        </w:rPr>
        <w:t>сообщить о заключении с гражданином - бывшим гражданским (муниципальным) служащим трудового (гражданско-правового) договора</w:t>
      </w:r>
    </w:p>
    <w:p w:rsidR="00D439D7" w:rsidRPr="00D439D7" w:rsidRDefault="00D439D7" w:rsidP="00CD0F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4</w:t>
      </w:r>
      <w:r w:rsidRPr="00D439D7">
        <w:rPr>
          <w:rFonts w:ascii="Times New Roman" w:hAnsi="Times New Roman" w:cs="Times New Roman"/>
          <w:sz w:val="28"/>
          <w:szCs w:val="28"/>
        </w:rPr>
        <w:t>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B30F6A" w:rsidRPr="00D439D7" w:rsidRDefault="00B30F6A" w:rsidP="007E16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5</w:t>
      </w:r>
      <w:r w:rsidRPr="00D439D7">
        <w:rPr>
          <w:rFonts w:ascii="Times New Roman" w:hAnsi="Times New Roman" w:cs="Times New Roman"/>
          <w:sz w:val="28"/>
          <w:szCs w:val="28"/>
        </w:rPr>
        <w:t xml:space="preserve">. Такая ответственность предусмотрена </w:t>
      </w:r>
      <w:hyperlink r:id="rId29" w:history="1">
        <w:r w:rsidRPr="00D439D7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D439D7">
        <w:t xml:space="preserve"> </w:t>
      </w:r>
      <w:r w:rsidRPr="00D439D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 xml:space="preserve">. Согласно указанной статье КоАП РФ </w:t>
      </w:r>
      <w:hyperlink r:id="rId30" w:history="1">
        <w:r w:rsidRPr="00D439D7">
          <w:rPr>
            <w:rFonts w:ascii="Times New Roman" w:hAnsi="Times New Roman"/>
            <w:sz w:val="28"/>
            <w:szCs w:val="28"/>
          </w:rPr>
          <w:t>привлечение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служащего, замещающего должность, включенную в </w:t>
      </w:r>
      <w:hyperlink r:id="rId31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, установленный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актами, либо бывшего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32" w:history="1">
        <w:r w:rsidRPr="00D439D7">
          <w:rPr>
            <w:rFonts w:ascii="Times New Roman" w:hAnsi="Times New Roman"/>
            <w:sz w:val="28"/>
            <w:szCs w:val="28"/>
          </w:rPr>
          <w:t>законом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№ 273-ФЗ, -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граждан в размере от двух тысяч до четырех тысяч рублей; 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B30F6A" w:rsidRPr="00D439D7" w:rsidRDefault="00B30F6A" w:rsidP="00D73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 xml:space="preserve">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 </w:t>
      </w:r>
      <w:hyperlink r:id="rId33" w:history="1">
        <w:r w:rsidRPr="00D439D7">
          <w:rPr>
            <w:rFonts w:ascii="Times New Roman" w:hAnsi="Times New Roman"/>
            <w:sz w:val="28"/>
            <w:szCs w:val="28"/>
          </w:rPr>
          <w:t>части 4 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273-ФЗ.</w:t>
      </w:r>
    </w:p>
    <w:p w:rsidR="00B30F6A" w:rsidRPr="00D439D7" w:rsidRDefault="00B30F6A" w:rsidP="00040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8</w:t>
      </w:r>
      <w:r w:rsidRPr="00D439D7">
        <w:rPr>
          <w:rFonts w:ascii="Times New Roman" w:hAnsi="Times New Roman" w:cs="Times New Roman"/>
          <w:sz w:val="28"/>
          <w:szCs w:val="28"/>
        </w:rPr>
        <w:t>. Данные нарушения могут, в том числе, состоять:</w:t>
      </w:r>
    </w:p>
    <w:p w:rsidR="00B30F6A" w:rsidRPr="00D439D7" w:rsidRDefault="00B30F6A" w:rsidP="0004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в не</w:t>
      </w:r>
      <w:r w:rsidR="00CD3A4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B30F6A" w:rsidRPr="00D439D7" w:rsidRDefault="00B30F6A" w:rsidP="00050BA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службы.</w:t>
      </w:r>
    </w:p>
    <w:p w:rsidR="00B51604" w:rsidRPr="00D439D7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</w:t>
      </w:r>
      <w:r w:rsidRPr="00D439D7">
        <w:rPr>
          <w:rFonts w:ascii="Times New Roman" w:hAnsi="Times New Roman"/>
          <w:spacing w:val="-6"/>
          <w:sz w:val="28"/>
          <w:szCs w:val="28"/>
        </w:rPr>
        <w:t>по статье 19.29 КоАП РФ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5766C" w:rsidRPr="00D439D7">
        <w:rPr>
          <w:rFonts w:ascii="Times New Roman" w:hAnsi="Times New Roman"/>
          <w:spacing w:val="-6"/>
          <w:sz w:val="28"/>
          <w:szCs w:val="28"/>
        </w:rPr>
        <w:t>по основаниям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 xml:space="preserve"> не получения согласия комиссии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наступает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>,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</w:t>
      </w:r>
      <w:r w:rsidR="009B3CB3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такого согласия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частности организации было известно об осуществлении функций государственного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(административного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B51604" w:rsidRPr="00D439D7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4" w:history="1">
        <w:r w:rsidRPr="00D439D7">
          <w:rPr>
            <w:rFonts w:ascii="Times New Roman" w:hAnsi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82651B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силу </w:t>
      </w:r>
      <w:hyperlink r:id="rId35" w:history="1">
        <w:r w:rsidRPr="00D439D7">
          <w:rPr>
            <w:rFonts w:ascii="Times New Roman" w:hAnsi="Times New Roman"/>
            <w:sz w:val="28"/>
            <w:szCs w:val="28"/>
          </w:rPr>
          <w:t>части 1 статьи 4.5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82651B" w:rsidRPr="00D439D7" w:rsidRDefault="0082651B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80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82651B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36" w:history="1">
        <w:r w:rsidRPr="00D439D7">
          <w:rPr>
            <w:rFonts w:ascii="Times New Roman" w:hAnsi="Times New Roman"/>
            <w:sz w:val="28"/>
            <w:szCs w:val="28"/>
          </w:rPr>
          <w:t>статье 28.4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7" w:history="1">
        <w:r w:rsidRPr="00D439D7">
          <w:rPr>
            <w:rFonts w:ascii="Times New Roman" w:hAnsi="Times New Roman"/>
            <w:sz w:val="28"/>
            <w:szCs w:val="28"/>
          </w:rPr>
          <w:t>статьей 19.29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РФ, возбуждаются прокурором.</w:t>
      </w:r>
    </w:p>
    <w:p w:rsidR="00B30F6A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439D7"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Pr="00D439D7">
        <w:rPr>
          <w:rFonts w:ascii="Times New Roman" w:hAnsi="Times New Roman"/>
          <w:sz w:val="28"/>
          <w:szCs w:val="28"/>
        </w:rPr>
        <w:t xml:space="preserve">органе, требований </w:t>
      </w:r>
      <w:hyperlink r:id="rId38" w:history="1">
        <w:r w:rsidRPr="00D439D7">
          <w:rPr>
            <w:rFonts w:ascii="Times New Roman" w:hAnsi="Times New Roman"/>
            <w:sz w:val="28"/>
            <w:szCs w:val="28"/>
          </w:rPr>
          <w:t>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По итогам подготовки мотивированного заключения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="00693A82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подпунктом «д» пункта 16 Положения о комиссиях основанием для проведения заседания комиссии является поступившее 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Pr="00D439D7">
        <w:rPr>
          <w:rFonts w:ascii="Times New Roman" w:hAnsi="Times New Roman"/>
          <w:sz w:val="28"/>
          <w:szCs w:val="28"/>
        </w:rPr>
        <w:t>орган уведомление при следующих условиях: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</w:t>
      </w:r>
      <w:r w:rsidR="00622670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органа по профилактике коррупционных и иных правонарушений </w:t>
      </w:r>
      <w:r w:rsidR="00BB79B7" w:rsidRPr="00D439D7">
        <w:rPr>
          <w:rFonts w:ascii="Times New Roman" w:hAnsi="Times New Roman"/>
          <w:sz w:val="28"/>
          <w:szCs w:val="28"/>
        </w:rPr>
        <w:t xml:space="preserve">рекомендуется </w:t>
      </w:r>
      <w:r w:rsidRPr="00D439D7">
        <w:rPr>
          <w:rFonts w:ascii="Times New Roman" w:hAnsi="Times New Roman"/>
          <w:sz w:val="28"/>
          <w:szCs w:val="28"/>
        </w:rPr>
        <w:t>проинформировать об изложенном нового работодателя.</w:t>
      </w:r>
    </w:p>
    <w:p w:rsidR="00AE2F2A" w:rsidRDefault="00B30F6A" w:rsidP="00AE2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Уведомление работодателя рассматривается в том же порядке, что и обращение гражданина на основании пункта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17.5 Положения о комиссиях.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2651B" w:rsidRPr="00D439D7">
        <w:rPr>
          <w:rFonts w:ascii="Times New Roman" w:hAnsi="Times New Roman" w:cs="Times New Roman"/>
          <w:sz w:val="28"/>
          <w:szCs w:val="28"/>
        </w:rPr>
        <w:t>8</w:t>
      </w:r>
      <w:r w:rsidR="00455D9A" w:rsidRPr="00D439D7">
        <w:rPr>
          <w:rFonts w:ascii="Times New Roman" w:hAnsi="Times New Roman" w:cs="Times New Roman"/>
          <w:sz w:val="28"/>
          <w:szCs w:val="28"/>
        </w:rPr>
        <w:t>. </w:t>
      </w:r>
      <w:r w:rsidRPr="00D439D7">
        <w:rPr>
          <w:rFonts w:ascii="Times New Roman" w:hAnsi="Times New Roman" w:cs="Times New Roman"/>
          <w:sz w:val="28"/>
          <w:szCs w:val="28"/>
        </w:rPr>
        <w:t>На осн</w:t>
      </w:r>
      <w:r w:rsidR="00404B72" w:rsidRPr="00D439D7">
        <w:rPr>
          <w:rFonts w:ascii="Times New Roman" w:hAnsi="Times New Roman" w:cs="Times New Roman"/>
          <w:sz w:val="28"/>
          <w:szCs w:val="28"/>
        </w:rPr>
        <w:t>овании пункта </w:t>
      </w:r>
      <w:r w:rsidRPr="00D439D7">
        <w:rPr>
          <w:rFonts w:ascii="Times New Roman" w:hAnsi="Times New Roman" w:cs="Times New Roman"/>
          <w:sz w:val="28"/>
          <w:szCs w:val="28"/>
        </w:rPr>
        <w:t xml:space="preserve">26.1 Положения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о комиссиях </w:t>
      </w:r>
      <w:r w:rsidRPr="00D439D7"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 коммерческой (некоммерческой) организации в отношении гражданина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D439D7">
        <w:rPr>
          <w:rFonts w:ascii="Times New Roman" w:hAnsi="Times New Roman" w:cs="Times New Roman"/>
          <w:sz w:val="28"/>
          <w:szCs w:val="28"/>
        </w:rPr>
        <w:t>принимает</w:t>
      </w:r>
      <w:r w:rsidR="00693A82" w:rsidRPr="00D439D7">
        <w:rPr>
          <w:rFonts w:ascii="Times New Roman" w:hAnsi="Times New Roman" w:cs="Times New Roman"/>
          <w:sz w:val="28"/>
          <w:szCs w:val="28"/>
        </w:rPr>
        <w:t>ся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одно из следующих решений: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</w:t>
      </w:r>
      <w:r w:rsidR="00622670" w:rsidRPr="00D439D7">
        <w:rPr>
          <w:rFonts w:ascii="Times New Roman" w:hAnsi="Times New Roman"/>
          <w:sz w:val="28"/>
          <w:szCs w:val="28"/>
        </w:rPr>
        <w:t xml:space="preserve">ные функции по государственному, </w:t>
      </w:r>
      <w:r w:rsidR="00693A82" w:rsidRPr="00D439D7">
        <w:rPr>
          <w:rFonts w:ascii="Times New Roman" w:hAnsi="Times New Roman"/>
          <w:sz w:val="28"/>
          <w:szCs w:val="28"/>
        </w:rPr>
        <w:t>муниципальному</w:t>
      </w:r>
      <w:r w:rsidR="00622670" w:rsidRPr="00D439D7">
        <w:rPr>
          <w:rFonts w:ascii="Times New Roman" w:hAnsi="Times New Roman"/>
          <w:sz w:val="28"/>
          <w:szCs w:val="28"/>
        </w:rPr>
        <w:t xml:space="preserve"> (административному</w:t>
      </w:r>
      <w:r w:rsidR="00693A82" w:rsidRPr="00D439D7">
        <w:rPr>
          <w:rFonts w:ascii="Times New Roman" w:hAnsi="Times New Roman"/>
          <w:sz w:val="28"/>
          <w:szCs w:val="28"/>
        </w:rPr>
        <w:t xml:space="preserve">) </w:t>
      </w:r>
      <w:r w:rsidRPr="00D439D7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39" w:history="1">
        <w:r w:rsidRPr="00D439D7">
          <w:rPr>
            <w:rFonts w:ascii="Times New Roman" w:hAnsi="Times New Roman"/>
            <w:sz w:val="28"/>
            <w:szCs w:val="28"/>
          </w:rPr>
          <w:t>статьи</w:t>
        </w:r>
        <w:r w:rsidR="00693A82" w:rsidRPr="00D439D7">
          <w:rPr>
            <w:rFonts w:ascii="Times New Roman" w:hAnsi="Times New Roman"/>
            <w:sz w:val="28"/>
            <w:szCs w:val="28"/>
          </w:rPr>
          <w:t> </w:t>
        </w:r>
        <w:r w:rsidRPr="00D439D7">
          <w:rPr>
            <w:rFonts w:ascii="Times New Roman" w:hAnsi="Times New Roman"/>
            <w:sz w:val="28"/>
            <w:szCs w:val="28"/>
          </w:rPr>
          <w:t>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="00BB79B7" w:rsidRPr="00D439D7">
        <w:rPr>
          <w:rFonts w:ascii="Times New Roman" w:hAnsi="Times New Roman"/>
          <w:sz w:val="28"/>
          <w:szCs w:val="28"/>
        </w:rPr>
        <w:t>О</w:t>
      </w:r>
      <w:r w:rsidRPr="00D439D7">
        <w:rPr>
          <w:rFonts w:ascii="Times New Roman" w:hAnsi="Times New Roman"/>
          <w:sz w:val="28"/>
          <w:szCs w:val="28"/>
        </w:rPr>
        <w:t>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</w:t>
      </w:r>
      <w:r w:rsidR="00BB79B7" w:rsidRPr="00D439D7">
        <w:rPr>
          <w:rFonts w:ascii="Times New Roman" w:hAnsi="Times New Roman"/>
          <w:sz w:val="28"/>
          <w:szCs w:val="28"/>
        </w:rPr>
        <w:t xml:space="preserve">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</w:t>
      </w:r>
      <w:r w:rsidRPr="00D439D7">
        <w:rPr>
          <w:rFonts w:ascii="Times New Roman" w:hAnsi="Times New Roman"/>
          <w:sz w:val="28"/>
          <w:szCs w:val="28"/>
        </w:rPr>
        <w:t xml:space="preserve">.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="00455D9A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</w:t>
      </w:r>
      <w:r w:rsidR="00455D9A" w:rsidRPr="00D439D7">
        <w:rPr>
          <w:rFonts w:ascii="Times New Roman" w:hAnsi="Times New Roman"/>
          <w:sz w:val="28"/>
          <w:szCs w:val="28"/>
        </w:rPr>
        <w:t>после его заключения.</w:t>
      </w:r>
    </w:p>
    <w:p w:rsidR="00B30F6A" w:rsidRPr="00D439D7" w:rsidRDefault="00B30F6A" w:rsidP="00F527DD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9</w:t>
      </w:r>
      <w:r w:rsidR="0082651B" w:rsidRPr="00D439D7">
        <w:rPr>
          <w:rFonts w:ascii="Times New Roman" w:hAnsi="Times New Roman" w:cs="Times New Roman"/>
          <w:sz w:val="28"/>
          <w:szCs w:val="28"/>
        </w:rPr>
        <w:t>1</w:t>
      </w:r>
      <w:r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Pr="00D439D7">
        <w:rPr>
          <w:rFonts w:ascii="Times New Roman" w:hAnsi="Times New Roman" w:cs="Times New Roman"/>
          <w:sz w:val="28"/>
          <w:szCs w:val="28"/>
        </w:rPr>
        <w:t>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</w:t>
      </w:r>
      <w:r w:rsidR="00E16A21" w:rsidRPr="00D439D7">
        <w:rPr>
          <w:rFonts w:ascii="Times New Roman" w:hAnsi="Times New Roman" w:cs="Times New Roman"/>
          <w:sz w:val="28"/>
          <w:szCs w:val="28"/>
        </w:rPr>
        <w:t xml:space="preserve">ммерческую) организацию </w:t>
      </w:r>
      <w:r w:rsidR="001D4BC8" w:rsidRPr="00D439D7">
        <w:rPr>
          <w:rFonts w:ascii="Times New Roman" w:hAnsi="Times New Roman" w:cs="Times New Roman"/>
          <w:sz w:val="28"/>
          <w:szCs w:val="28"/>
        </w:rPr>
        <w:t>в 7-дневный срок (п</w:t>
      </w:r>
      <w:r w:rsidR="00404B72" w:rsidRPr="00D439D7">
        <w:rPr>
          <w:rFonts w:ascii="Times New Roman" w:hAnsi="Times New Roman" w:cs="Times New Roman"/>
          <w:sz w:val="28"/>
          <w:szCs w:val="28"/>
        </w:rPr>
        <w:t>ункт</w:t>
      </w:r>
      <w:r w:rsidR="001D4BC8" w:rsidRPr="00D439D7">
        <w:rPr>
          <w:rFonts w:ascii="Times New Roman" w:hAnsi="Times New Roman" w:cs="Times New Roman"/>
          <w:sz w:val="28"/>
          <w:szCs w:val="28"/>
        </w:rPr>
        <w:t> </w:t>
      </w:r>
      <w:r w:rsidR="00E16A21" w:rsidRPr="00D439D7">
        <w:rPr>
          <w:rFonts w:ascii="Times New Roman" w:hAnsi="Times New Roman" w:cs="Times New Roman"/>
          <w:sz w:val="28"/>
          <w:szCs w:val="28"/>
        </w:rPr>
        <w:t>33 Положения</w:t>
      </w:r>
      <w:r w:rsidR="00404B72" w:rsidRPr="00D439D7">
        <w:rPr>
          <w:rFonts w:ascii="Times New Roman" w:hAnsi="Times New Roman" w:cs="Times New Roman"/>
          <w:sz w:val="28"/>
          <w:szCs w:val="28"/>
        </w:rPr>
        <w:t xml:space="preserve"> о комиссиях</w:t>
      </w:r>
      <w:r w:rsidR="00E16A21" w:rsidRPr="00D439D7">
        <w:rPr>
          <w:rFonts w:ascii="Times New Roman" w:hAnsi="Times New Roman" w:cs="Times New Roman"/>
          <w:sz w:val="28"/>
          <w:szCs w:val="28"/>
        </w:rPr>
        <w:t>).</w:t>
      </w:r>
    </w:p>
    <w:p w:rsidR="00B97B94" w:rsidRPr="00D439D7" w:rsidRDefault="004B30A5" w:rsidP="00B97B94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9</w:t>
      </w:r>
      <w:r w:rsidR="0082651B" w:rsidRPr="00D439D7">
        <w:rPr>
          <w:rFonts w:ascii="Times New Roman" w:hAnsi="Times New Roman" w:cs="Times New Roman"/>
          <w:sz w:val="28"/>
          <w:szCs w:val="28"/>
        </w:rPr>
        <w:t>2</w:t>
      </w:r>
      <w:r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Pr="00D439D7">
        <w:rPr>
          <w:rFonts w:ascii="Times New Roman" w:hAnsi="Times New Roman" w:cs="Times New Roman"/>
          <w:sz w:val="28"/>
          <w:szCs w:val="28"/>
        </w:rPr>
        <w:t>При отсутствии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в государственном (муниципальном) органе в течение 6 месяцев сведений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Pr="00D439D7">
        <w:rPr>
          <w:rFonts w:ascii="Times New Roman" w:hAnsi="Times New Roman" w:cs="Times New Roman"/>
          <w:sz w:val="28"/>
          <w:szCs w:val="28"/>
        </w:rPr>
        <w:t xml:space="preserve"> трудоустройстве </w:t>
      </w:r>
      <w:r w:rsidR="00C32B29" w:rsidRPr="00D439D7">
        <w:rPr>
          <w:rFonts w:ascii="Times New Roman" w:hAnsi="Times New Roman" w:cs="Times New Roman"/>
          <w:sz w:val="28"/>
          <w:szCs w:val="28"/>
        </w:rPr>
        <w:t>бывшего государственного (муниципального) служащего рекомендуется соответствующую информацию направлять в органы прокуратуры</w:t>
      </w:r>
      <w:r w:rsidR="002A4521" w:rsidRPr="00D439D7">
        <w:rPr>
          <w:rFonts w:ascii="Times New Roman" w:hAnsi="Times New Roman" w:cs="Times New Roman"/>
          <w:sz w:val="28"/>
          <w:szCs w:val="28"/>
        </w:rPr>
        <w:t xml:space="preserve"> по месту нахождения органа</w:t>
      </w:r>
      <w:r w:rsidR="00C32B29" w:rsidRPr="00D439D7">
        <w:rPr>
          <w:rFonts w:ascii="Times New Roman" w:hAnsi="Times New Roman" w:cs="Times New Roman"/>
          <w:sz w:val="28"/>
          <w:szCs w:val="28"/>
        </w:rPr>
        <w:t>.</w:t>
      </w:r>
      <w:r w:rsidR="006A3BC7" w:rsidRPr="00D43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F6A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 w:rsidRPr="00D439D7">
        <w:rPr>
          <w:rFonts w:ascii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AE2F2A" w:rsidRPr="00D439D7" w:rsidRDefault="00AE2F2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6A" w:rsidRPr="00D439D7" w:rsidRDefault="00B30F6A" w:rsidP="00325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3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</w:t>
      </w:r>
      <w:r w:rsidRPr="00D439D7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предусмотренных федеральными законами, если отдельные функции государственного</w:t>
      </w:r>
      <w:r w:rsidR="00622670" w:rsidRPr="00D439D7">
        <w:rPr>
          <w:rFonts w:ascii="Times New Roman" w:hAnsi="Times New Roman"/>
          <w:sz w:val="28"/>
          <w:szCs w:val="28"/>
          <w:lang w:eastAsia="ru-RU"/>
        </w:rPr>
        <w:t>, муниципального (административного)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правления данной организацией входили в должностные (служебные) обязанности 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30F6A" w:rsidRPr="00D439D7" w:rsidRDefault="00B30F6A" w:rsidP="0032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="00455D9A" w:rsidRPr="00D439D7">
        <w:rPr>
          <w:rFonts w:ascii="Times New Roman" w:hAnsi="Times New Roman"/>
          <w:sz w:val="28"/>
          <w:szCs w:val="28"/>
        </w:rPr>
        <w:t>. П</w:t>
      </w:r>
      <w:r w:rsidRPr="00D439D7">
        <w:rPr>
          <w:rFonts w:ascii="Times New Roman" w:hAnsi="Times New Roman"/>
          <w:sz w:val="28"/>
          <w:szCs w:val="28"/>
        </w:rPr>
        <w:t>редусмотренное статьей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B30F6A" w:rsidRPr="00D439D7" w:rsidRDefault="00B3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</w:t>
      </w:r>
      <w:r w:rsidR="005F414E" w:rsidRPr="00D439D7">
        <w:rPr>
          <w:rFonts w:ascii="Times New Roman" w:hAnsi="Times New Roman"/>
          <w:sz w:val="28"/>
          <w:szCs w:val="28"/>
        </w:rPr>
        <w:t xml:space="preserve"> (муниципальных)</w:t>
      </w:r>
      <w:r w:rsidRPr="00D439D7">
        <w:rPr>
          <w:rFonts w:ascii="Times New Roman" w:hAnsi="Times New Roman"/>
          <w:sz w:val="28"/>
          <w:szCs w:val="28"/>
        </w:rPr>
        <w:t xml:space="preserve">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</w:t>
      </w:r>
      <w:r w:rsidR="005F414E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7 </w:t>
      </w:r>
      <w:r w:rsidRPr="00D439D7"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D439D7">
        <w:rPr>
          <w:rFonts w:ascii="Times New Roman" w:hAnsi="Times New Roman"/>
          <w:sz w:val="28"/>
          <w:szCs w:val="28"/>
        </w:rPr>
        <w:t>т 15 июля 2015</w:t>
      </w:r>
      <w:r w:rsidRPr="00D439D7">
        <w:rPr>
          <w:rFonts w:ascii="Times New Roman" w:hAnsi="Times New Roman"/>
          <w:sz w:val="28"/>
          <w:szCs w:val="28"/>
          <w:lang w:val="en-US"/>
        </w:rPr>
        <w:t> </w:t>
      </w:r>
      <w:r w:rsidRPr="00D439D7">
        <w:rPr>
          <w:rFonts w:ascii="Times New Roman" w:hAnsi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</w:t>
      </w:r>
      <w:r w:rsidR="00455D9A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>.</w:t>
      </w:r>
    </w:p>
    <w:p w:rsidR="00B30F6A" w:rsidRPr="00D651C9" w:rsidRDefault="00B30F6A" w:rsidP="001D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="00455D9A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прокуратуру, на которую в соответствии с</w:t>
      </w:r>
      <w:r w:rsidR="00AE2F2A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1992 г</w:t>
        </w:r>
      </w:smartTag>
      <w:r w:rsidRPr="00D439D7">
        <w:rPr>
          <w:rFonts w:ascii="Times New Roman" w:hAnsi="Times New Roman"/>
          <w:sz w:val="28"/>
          <w:szCs w:val="28"/>
        </w:rPr>
        <w:t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sectPr w:rsidR="00B30F6A" w:rsidRPr="00D651C9" w:rsidSect="00B81745">
      <w:headerReference w:type="default" r:id="rId40"/>
      <w:pgSz w:w="11906" w:h="16838"/>
      <w:pgMar w:top="567" w:right="680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F6" w:rsidRDefault="00E07BF6" w:rsidP="00CD08BD">
      <w:pPr>
        <w:spacing w:after="0" w:line="240" w:lineRule="auto"/>
      </w:pPr>
      <w:r>
        <w:separator/>
      </w:r>
    </w:p>
  </w:endnote>
  <w:endnote w:type="continuationSeparator" w:id="0">
    <w:p w:rsidR="00E07BF6" w:rsidRDefault="00E07BF6" w:rsidP="00CD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F6" w:rsidRDefault="00E07BF6" w:rsidP="00CD08BD">
      <w:pPr>
        <w:spacing w:after="0" w:line="240" w:lineRule="auto"/>
      </w:pPr>
      <w:r>
        <w:separator/>
      </w:r>
    </w:p>
  </w:footnote>
  <w:footnote w:type="continuationSeparator" w:id="0">
    <w:p w:rsidR="00E07BF6" w:rsidRDefault="00E07BF6" w:rsidP="00CD08BD">
      <w:pPr>
        <w:spacing w:after="0" w:line="240" w:lineRule="auto"/>
      </w:pPr>
      <w:r>
        <w:continuationSeparator/>
      </w:r>
    </w:p>
  </w:footnote>
  <w:footnote w:id="1">
    <w:p w:rsidR="00000000" w:rsidRDefault="002F1F81" w:rsidP="0003223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D651C9">
        <w:rPr>
          <w:rStyle w:val="aa"/>
          <w:rFonts w:ascii="Times New Roman" w:hAnsi="Times New Roman"/>
          <w:sz w:val="20"/>
          <w:szCs w:val="20"/>
        </w:rPr>
        <w:footnoteRef/>
      </w:r>
      <w:r w:rsidRPr="00D651C9"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</w:t>
      </w:r>
      <w:r w:rsidRPr="00D651C9">
        <w:rPr>
          <w:rFonts w:ascii="Times New Roman" w:hAnsi="Times New Roman"/>
          <w:sz w:val="20"/>
          <w:szCs w:val="20"/>
          <w:lang w:eastAsia="ru-RU"/>
        </w:rPr>
        <w:t>президиума Совета при Президенте Российской Федерации по противодействию коррупции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 xml:space="preserve"> в связи с </w:t>
      </w:r>
      <w:r w:rsidRPr="00D651C9">
        <w:rPr>
          <w:rFonts w:ascii="Times New Roman" w:hAnsi="Times New Roman"/>
          <w:sz w:val="20"/>
          <w:szCs w:val="20"/>
        </w:rPr>
        <w:t>замещ</w:t>
      </w:r>
      <w:r w:rsidR="00032233" w:rsidRPr="00D651C9">
        <w:rPr>
          <w:rFonts w:ascii="Times New Roman" w:hAnsi="Times New Roman"/>
          <w:sz w:val="20"/>
          <w:szCs w:val="20"/>
        </w:rPr>
        <w:t>ением</w:t>
      </w:r>
      <w:r w:rsidRPr="00D651C9">
        <w:rPr>
          <w:rFonts w:ascii="Times New Roman" w:hAnsi="Times New Roman"/>
          <w:sz w:val="20"/>
          <w:szCs w:val="20"/>
        </w:rPr>
        <w:t xml:space="preserve"> </w:t>
      </w:r>
      <w:r w:rsidR="00032233" w:rsidRPr="00D651C9">
        <w:rPr>
          <w:rFonts w:ascii="Times New Roman" w:hAnsi="Times New Roman"/>
          <w:sz w:val="20"/>
          <w:szCs w:val="20"/>
        </w:rPr>
        <w:t xml:space="preserve">ими ранее </w:t>
      </w:r>
      <w:r w:rsidRPr="00D651C9">
        <w:rPr>
          <w:rFonts w:ascii="Times New Roman" w:hAnsi="Times New Roman"/>
          <w:sz w:val="20"/>
          <w:szCs w:val="20"/>
        </w:rPr>
        <w:t>должност</w:t>
      </w:r>
      <w:r w:rsidR="00032233" w:rsidRPr="00D651C9">
        <w:rPr>
          <w:rFonts w:ascii="Times New Roman" w:hAnsi="Times New Roman"/>
          <w:sz w:val="20"/>
          <w:szCs w:val="20"/>
        </w:rPr>
        <w:t>ей</w:t>
      </w:r>
      <w:r w:rsidRPr="00D651C9">
        <w:rPr>
          <w:rFonts w:ascii="Times New Roman" w:hAnsi="Times New Roman"/>
          <w:sz w:val="20"/>
          <w:szCs w:val="20"/>
        </w:rPr>
        <w:t xml:space="preserve"> федеральной государственной службы указанны</w:t>
      </w:r>
      <w:r w:rsidR="00032233" w:rsidRPr="00D651C9">
        <w:rPr>
          <w:rFonts w:ascii="Times New Roman" w:hAnsi="Times New Roman"/>
          <w:sz w:val="20"/>
          <w:szCs w:val="20"/>
        </w:rPr>
        <w:t>х</w:t>
      </w:r>
      <w:r w:rsidRPr="00D651C9">
        <w:rPr>
          <w:rFonts w:ascii="Times New Roman" w:hAnsi="Times New Roman"/>
          <w:sz w:val="20"/>
          <w:szCs w:val="20"/>
        </w:rPr>
        <w:t xml:space="preserve"> в подпункте </w:t>
      </w:r>
      <w:r w:rsidR="00CD3A4D" w:rsidRPr="00CD3A4D">
        <w:rPr>
          <w:rFonts w:ascii="Times New Roman" w:hAnsi="Times New Roman"/>
          <w:sz w:val="20"/>
          <w:szCs w:val="20"/>
        </w:rPr>
        <w:t>«</w:t>
      </w:r>
      <w:r w:rsidRPr="00CD3A4D">
        <w:rPr>
          <w:rFonts w:ascii="Times New Roman" w:hAnsi="Times New Roman"/>
          <w:sz w:val="20"/>
          <w:szCs w:val="20"/>
        </w:rPr>
        <w:t>а</w:t>
      </w:r>
      <w:r w:rsidR="00CD3A4D" w:rsidRPr="00CD3A4D">
        <w:rPr>
          <w:rFonts w:ascii="Times New Roman" w:hAnsi="Times New Roman"/>
          <w:sz w:val="20"/>
          <w:szCs w:val="20"/>
        </w:rPr>
        <w:t>»</w:t>
      </w:r>
      <w:r w:rsidRPr="00D651C9">
        <w:rPr>
          <w:rFonts w:ascii="Times New Roman" w:hAnsi="Times New Roman"/>
          <w:sz w:val="20"/>
          <w:szCs w:val="20"/>
        </w:rPr>
        <w:t xml:space="preserve"> пункта 1 </w:t>
      </w:r>
      <w:r w:rsidRPr="00D651C9">
        <w:rPr>
          <w:rFonts w:ascii="Times New Roman" w:hAnsi="Times New Roman"/>
          <w:sz w:val="20"/>
          <w:szCs w:val="20"/>
          <w:lang w:eastAsia="ru-RU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>.</w:t>
      </w:r>
    </w:p>
  </w:footnote>
  <w:footnote w:id="2">
    <w:p w:rsidR="00074AD0" w:rsidRPr="004820F8" w:rsidRDefault="00074AD0" w:rsidP="00F737B0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4820F8">
        <w:rPr>
          <w:rFonts w:ascii="Times New Roman" w:hAnsi="Times New Roman"/>
          <w:sz w:val="20"/>
          <w:szCs w:val="20"/>
          <w:lang w:eastAsia="ru-RU"/>
        </w:rPr>
        <w:t>В соответствии с пунктом 3 статьи 1 Федерального закона № 273-ФЗ д</w:t>
      </w:r>
      <w:r w:rsidRPr="004820F8">
        <w:rPr>
          <w:rFonts w:ascii="Times New Roman" w:hAnsi="Times New Roman"/>
          <w:sz w:val="20"/>
          <w:szCs w:val="20"/>
        </w:rPr>
        <w:t xml:space="preserve">ля </w:t>
      </w:r>
      <w:r>
        <w:rPr>
          <w:rFonts w:ascii="Times New Roman" w:hAnsi="Times New Roman"/>
          <w:sz w:val="20"/>
          <w:szCs w:val="20"/>
        </w:rPr>
        <w:t xml:space="preserve">целей </w:t>
      </w:r>
      <w:r w:rsidRPr="004820F8">
        <w:rPr>
          <w:rFonts w:ascii="Times New Roman" w:hAnsi="Times New Roman"/>
          <w:sz w:val="20"/>
          <w:szCs w:val="20"/>
        </w:rPr>
        <w:t>данного Федерального закона используется понятие нормативны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правовы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акт</w:t>
      </w:r>
      <w:r>
        <w:rPr>
          <w:rFonts w:ascii="Times New Roman" w:hAnsi="Times New Roman"/>
          <w:sz w:val="20"/>
          <w:szCs w:val="20"/>
        </w:rPr>
        <w:t>ы</w:t>
      </w:r>
      <w:r w:rsidRPr="004820F8">
        <w:rPr>
          <w:rFonts w:ascii="Times New Roman" w:hAnsi="Times New Roman"/>
          <w:sz w:val="20"/>
          <w:szCs w:val="20"/>
        </w:rPr>
        <w:t xml:space="preserve"> Российской Федерации, к которым относятся:</w:t>
      </w:r>
    </w:p>
    <w:p w:rsidR="00074AD0" w:rsidRPr="004820F8" w:rsidRDefault="00074AD0" w:rsidP="00F737B0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 </w:t>
      </w:r>
      <w:r w:rsidRPr="004820F8">
        <w:rPr>
          <w:rFonts w:ascii="Times New Roman" w:hAnsi="Times New Roman"/>
          <w:sz w:val="20"/>
          <w:szCs w:val="20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F737B0" w:rsidRDefault="00074AD0" w:rsidP="00F737B0">
      <w:pPr>
        <w:spacing w:after="1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>
        <w:t> </w:t>
      </w:r>
      <w:r w:rsidRPr="004820F8"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Федерации;</w:t>
      </w:r>
    </w:p>
    <w:p w:rsidR="00000000" w:rsidRDefault="00074AD0" w:rsidP="00F737B0">
      <w:pPr>
        <w:spacing w:after="1" w:line="240" w:lineRule="auto"/>
        <w:ind w:firstLine="539"/>
        <w:jc w:val="both"/>
      </w:pPr>
      <w:r>
        <w:rPr>
          <w:rFonts w:ascii="Times New Roman" w:hAnsi="Times New Roman"/>
        </w:rPr>
        <w:t>в) </w:t>
      </w:r>
      <w:r w:rsidRPr="004820F8">
        <w:rPr>
          <w:rFonts w:ascii="Times New Roman" w:hAnsi="Times New Roman"/>
        </w:rPr>
        <w:t>муниципальные правовые акты.</w:t>
      </w:r>
    </w:p>
  </w:footnote>
  <w:footnote w:id="3">
    <w:p w:rsidR="00000000" w:rsidRDefault="00074AD0" w:rsidP="000B693D">
      <w:pPr>
        <w:pStyle w:val="a8"/>
        <w:ind w:firstLine="567"/>
        <w:jc w:val="both"/>
      </w:pPr>
      <w:r w:rsidRPr="001D6123">
        <w:rPr>
          <w:rStyle w:val="aa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D0" w:rsidRPr="00A65A51" w:rsidRDefault="00074AD0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\* MERGEFORMAT </w:instrText>
    </w:r>
    <w:r w:rsidRPr="00A65A51">
      <w:rPr>
        <w:rFonts w:ascii="Times New Roman" w:hAnsi="Times New Roman"/>
      </w:rPr>
      <w:fldChar w:fldCharType="separate"/>
    </w:r>
    <w:r w:rsidR="00B05E95">
      <w:rPr>
        <w:rFonts w:ascii="Times New Roman" w:hAnsi="Times New Roman"/>
        <w:noProof/>
      </w:rPr>
      <w:t>21</w:t>
    </w:r>
    <w:r w:rsidRPr="00A65A51">
      <w:rPr>
        <w:rFonts w:ascii="Times New Roman" w:hAnsi="Times New Roman"/>
      </w:rPr>
      <w:fldChar w:fldCharType="end"/>
    </w:r>
  </w:p>
  <w:p w:rsidR="00074AD0" w:rsidRDefault="00074A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462E"/>
    <w:multiLevelType w:val="multilevel"/>
    <w:tmpl w:val="E3C6C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CC72132"/>
    <w:multiLevelType w:val="multilevel"/>
    <w:tmpl w:val="890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BA"/>
    <w:rsid w:val="00006F46"/>
    <w:rsid w:val="00010100"/>
    <w:rsid w:val="000163E8"/>
    <w:rsid w:val="00020023"/>
    <w:rsid w:val="00024720"/>
    <w:rsid w:val="00027016"/>
    <w:rsid w:val="00032233"/>
    <w:rsid w:val="00036A82"/>
    <w:rsid w:val="000402BC"/>
    <w:rsid w:val="0004168B"/>
    <w:rsid w:val="00042CF5"/>
    <w:rsid w:val="00043935"/>
    <w:rsid w:val="00044AC6"/>
    <w:rsid w:val="000504EB"/>
    <w:rsid w:val="00050BA4"/>
    <w:rsid w:val="00053063"/>
    <w:rsid w:val="00056C00"/>
    <w:rsid w:val="00061999"/>
    <w:rsid w:val="00070A57"/>
    <w:rsid w:val="00072E3E"/>
    <w:rsid w:val="00074AD0"/>
    <w:rsid w:val="000816EE"/>
    <w:rsid w:val="000860C4"/>
    <w:rsid w:val="00087605"/>
    <w:rsid w:val="00092F63"/>
    <w:rsid w:val="000935E9"/>
    <w:rsid w:val="000B0A95"/>
    <w:rsid w:val="000B1C6B"/>
    <w:rsid w:val="000B474E"/>
    <w:rsid w:val="000B652F"/>
    <w:rsid w:val="000B693D"/>
    <w:rsid w:val="000C3199"/>
    <w:rsid w:val="000C474C"/>
    <w:rsid w:val="000C5CD6"/>
    <w:rsid w:val="000C5F41"/>
    <w:rsid w:val="000C779E"/>
    <w:rsid w:val="000D4431"/>
    <w:rsid w:val="000E0B68"/>
    <w:rsid w:val="000E37F1"/>
    <w:rsid w:val="000F0864"/>
    <w:rsid w:val="000F1559"/>
    <w:rsid w:val="000F682F"/>
    <w:rsid w:val="000F7F30"/>
    <w:rsid w:val="001004B2"/>
    <w:rsid w:val="0010231C"/>
    <w:rsid w:val="00105E65"/>
    <w:rsid w:val="00112180"/>
    <w:rsid w:val="00112488"/>
    <w:rsid w:val="001132DD"/>
    <w:rsid w:val="00113E95"/>
    <w:rsid w:val="00121EFC"/>
    <w:rsid w:val="00124237"/>
    <w:rsid w:val="00136626"/>
    <w:rsid w:val="00137422"/>
    <w:rsid w:val="00137D2A"/>
    <w:rsid w:val="00142581"/>
    <w:rsid w:val="00142D42"/>
    <w:rsid w:val="00144515"/>
    <w:rsid w:val="00155151"/>
    <w:rsid w:val="00162361"/>
    <w:rsid w:val="001635E6"/>
    <w:rsid w:val="001638C8"/>
    <w:rsid w:val="001643F0"/>
    <w:rsid w:val="001713E8"/>
    <w:rsid w:val="00174370"/>
    <w:rsid w:val="00174AFF"/>
    <w:rsid w:val="00177392"/>
    <w:rsid w:val="00180507"/>
    <w:rsid w:val="001811C7"/>
    <w:rsid w:val="00181CD6"/>
    <w:rsid w:val="00185DE7"/>
    <w:rsid w:val="00187D9D"/>
    <w:rsid w:val="001919DE"/>
    <w:rsid w:val="001949B6"/>
    <w:rsid w:val="001A1892"/>
    <w:rsid w:val="001A34C1"/>
    <w:rsid w:val="001A4209"/>
    <w:rsid w:val="001A5E1E"/>
    <w:rsid w:val="001B12FF"/>
    <w:rsid w:val="001B1D60"/>
    <w:rsid w:val="001B2BD6"/>
    <w:rsid w:val="001B337A"/>
    <w:rsid w:val="001B3881"/>
    <w:rsid w:val="001B58AA"/>
    <w:rsid w:val="001B7E54"/>
    <w:rsid w:val="001C22D1"/>
    <w:rsid w:val="001C5CE5"/>
    <w:rsid w:val="001D11D0"/>
    <w:rsid w:val="001D45B7"/>
    <w:rsid w:val="001D4BC8"/>
    <w:rsid w:val="001D6123"/>
    <w:rsid w:val="001E00B9"/>
    <w:rsid w:val="001E6A85"/>
    <w:rsid w:val="001E77F2"/>
    <w:rsid w:val="001F26E0"/>
    <w:rsid w:val="001F2EFA"/>
    <w:rsid w:val="001F2FDE"/>
    <w:rsid w:val="001F38C1"/>
    <w:rsid w:val="00200B77"/>
    <w:rsid w:val="00207081"/>
    <w:rsid w:val="00216E6F"/>
    <w:rsid w:val="00224360"/>
    <w:rsid w:val="002244B2"/>
    <w:rsid w:val="002278AA"/>
    <w:rsid w:val="0023236E"/>
    <w:rsid w:val="002342CB"/>
    <w:rsid w:val="00241042"/>
    <w:rsid w:val="00245D87"/>
    <w:rsid w:val="002502ED"/>
    <w:rsid w:val="00251A38"/>
    <w:rsid w:val="00252502"/>
    <w:rsid w:val="00263635"/>
    <w:rsid w:val="00263758"/>
    <w:rsid w:val="002638D8"/>
    <w:rsid w:val="00267E87"/>
    <w:rsid w:val="00271893"/>
    <w:rsid w:val="00272AA8"/>
    <w:rsid w:val="002808C4"/>
    <w:rsid w:val="002816AC"/>
    <w:rsid w:val="00282A76"/>
    <w:rsid w:val="00282A7F"/>
    <w:rsid w:val="002838D6"/>
    <w:rsid w:val="00290B5C"/>
    <w:rsid w:val="002919A4"/>
    <w:rsid w:val="00294D97"/>
    <w:rsid w:val="002959F9"/>
    <w:rsid w:val="00295B28"/>
    <w:rsid w:val="00297365"/>
    <w:rsid w:val="002A3E4D"/>
    <w:rsid w:val="002A4521"/>
    <w:rsid w:val="002A4661"/>
    <w:rsid w:val="002B2106"/>
    <w:rsid w:val="002B2876"/>
    <w:rsid w:val="002B2B42"/>
    <w:rsid w:val="002B3823"/>
    <w:rsid w:val="002C1C89"/>
    <w:rsid w:val="002D7F9B"/>
    <w:rsid w:val="002F1F81"/>
    <w:rsid w:val="002F32A2"/>
    <w:rsid w:val="002F7435"/>
    <w:rsid w:val="002F7B0D"/>
    <w:rsid w:val="00301A84"/>
    <w:rsid w:val="00314D0F"/>
    <w:rsid w:val="00315636"/>
    <w:rsid w:val="0032085F"/>
    <w:rsid w:val="00320F2F"/>
    <w:rsid w:val="00321072"/>
    <w:rsid w:val="00321759"/>
    <w:rsid w:val="0032189A"/>
    <w:rsid w:val="003232C7"/>
    <w:rsid w:val="00323E77"/>
    <w:rsid w:val="0032478E"/>
    <w:rsid w:val="00325244"/>
    <w:rsid w:val="003253EC"/>
    <w:rsid w:val="00325F52"/>
    <w:rsid w:val="0033077F"/>
    <w:rsid w:val="0033541E"/>
    <w:rsid w:val="0033679E"/>
    <w:rsid w:val="00350A7A"/>
    <w:rsid w:val="00352A4E"/>
    <w:rsid w:val="00355C1E"/>
    <w:rsid w:val="00356C4D"/>
    <w:rsid w:val="003728CD"/>
    <w:rsid w:val="00376040"/>
    <w:rsid w:val="003802BA"/>
    <w:rsid w:val="003807F8"/>
    <w:rsid w:val="00382627"/>
    <w:rsid w:val="00382629"/>
    <w:rsid w:val="00382F19"/>
    <w:rsid w:val="00386859"/>
    <w:rsid w:val="003910F4"/>
    <w:rsid w:val="00392B9A"/>
    <w:rsid w:val="003959F2"/>
    <w:rsid w:val="00395BCE"/>
    <w:rsid w:val="003A3BE0"/>
    <w:rsid w:val="003A4DE3"/>
    <w:rsid w:val="003B2153"/>
    <w:rsid w:val="003B575F"/>
    <w:rsid w:val="003B5801"/>
    <w:rsid w:val="003B728B"/>
    <w:rsid w:val="003C312D"/>
    <w:rsid w:val="003C575D"/>
    <w:rsid w:val="003D0CBC"/>
    <w:rsid w:val="003D28A2"/>
    <w:rsid w:val="003D372C"/>
    <w:rsid w:val="003D3F41"/>
    <w:rsid w:val="003E4401"/>
    <w:rsid w:val="003F34E3"/>
    <w:rsid w:val="003F3AC9"/>
    <w:rsid w:val="003F5B96"/>
    <w:rsid w:val="003F70E0"/>
    <w:rsid w:val="00400966"/>
    <w:rsid w:val="004020AA"/>
    <w:rsid w:val="00404657"/>
    <w:rsid w:val="00404B72"/>
    <w:rsid w:val="00407DA2"/>
    <w:rsid w:val="0042226D"/>
    <w:rsid w:val="00425C99"/>
    <w:rsid w:val="00426648"/>
    <w:rsid w:val="00431052"/>
    <w:rsid w:val="00431FE2"/>
    <w:rsid w:val="00433374"/>
    <w:rsid w:val="0043564F"/>
    <w:rsid w:val="00442FE0"/>
    <w:rsid w:val="0044456E"/>
    <w:rsid w:val="00444A8C"/>
    <w:rsid w:val="0045117B"/>
    <w:rsid w:val="004534C2"/>
    <w:rsid w:val="00454D49"/>
    <w:rsid w:val="00455D9A"/>
    <w:rsid w:val="00455E40"/>
    <w:rsid w:val="0045750D"/>
    <w:rsid w:val="0046139C"/>
    <w:rsid w:val="00464A5C"/>
    <w:rsid w:val="00474742"/>
    <w:rsid w:val="004820F8"/>
    <w:rsid w:val="0048290C"/>
    <w:rsid w:val="0048293B"/>
    <w:rsid w:val="004868F2"/>
    <w:rsid w:val="00487834"/>
    <w:rsid w:val="00491384"/>
    <w:rsid w:val="00493FB9"/>
    <w:rsid w:val="0049696C"/>
    <w:rsid w:val="00497B9B"/>
    <w:rsid w:val="004A442F"/>
    <w:rsid w:val="004B0334"/>
    <w:rsid w:val="004B30A5"/>
    <w:rsid w:val="004B6CE8"/>
    <w:rsid w:val="004B78A8"/>
    <w:rsid w:val="004C0D3F"/>
    <w:rsid w:val="004C335A"/>
    <w:rsid w:val="004C3F5C"/>
    <w:rsid w:val="004C530A"/>
    <w:rsid w:val="004D36AE"/>
    <w:rsid w:val="004D4BE3"/>
    <w:rsid w:val="004E0F38"/>
    <w:rsid w:val="004E4D53"/>
    <w:rsid w:val="004E7216"/>
    <w:rsid w:val="004F356C"/>
    <w:rsid w:val="004F4D52"/>
    <w:rsid w:val="004F7A8D"/>
    <w:rsid w:val="004F7CE7"/>
    <w:rsid w:val="0050005C"/>
    <w:rsid w:val="00502B6A"/>
    <w:rsid w:val="00504856"/>
    <w:rsid w:val="00507A21"/>
    <w:rsid w:val="00507C8D"/>
    <w:rsid w:val="00510440"/>
    <w:rsid w:val="0051560E"/>
    <w:rsid w:val="00515AB0"/>
    <w:rsid w:val="0052040B"/>
    <w:rsid w:val="00522401"/>
    <w:rsid w:val="00522EBF"/>
    <w:rsid w:val="005278F3"/>
    <w:rsid w:val="00532A40"/>
    <w:rsid w:val="00536FD8"/>
    <w:rsid w:val="00540B14"/>
    <w:rsid w:val="00542C3B"/>
    <w:rsid w:val="00545E1E"/>
    <w:rsid w:val="00547166"/>
    <w:rsid w:val="0056181F"/>
    <w:rsid w:val="00563252"/>
    <w:rsid w:val="00566803"/>
    <w:rsid w:val="00566B95"/>
    <w:rsid w:val="00574127"/>
    <w:rsid w:val="005746C7"/>
    <w:rsid w:val="00575AEE"/>
    <w:rsid w:val="00582F5A"/>
    <w:rsid w:val="00584B84"/>
    <w:rsid w:val="00585E2A"/>
    <w:rsid w:val="005903E5"/>
    <w:rsid w:val="0059336E"/>
    <w:rsid w:val="00594C18"/>
    <w:rsid w:val="005A2013"/>
    <w:rsid w:val="005A296C"/>
    <w:rsid w:val="005B3103"/>
    <w:rsid w:val="005B7294"/>
    <w:rsid w:val="005C2977"/>
    <w:rsid w:val="005C40BE"/>
    <w:rsid w:val="005C5CEB"/>
    <w:rsid w:val="005C6C4C"/>
    <w:rsid w:val="005D0B00"/>
    <w:rsid w:val="005D3E74"/>
    <w:rsid w:val="005D5F21"/>
    <w:rsid w:val="005E6E32"/>
    <w:rsid w:val="005F0F83"/>
    <w:rsid w:val="005F3690"/>
    <w:rsid w:val="005F414E"/>
    <w:rsid w:val="005F67F3"/>
    <w:rsid w:val="0061180C"/>
    <w:rsid w:val="00616C97"/>
    <w:rsid w:val="00622670"/>
    <w:rsid w:val="00622FD9"/>
    <w:rsid w:val="0063219E"/>
    <w:rsid w:val="00633E9D"/>
    <w:rsid w:val="00641F07"/>
    <w:rsid w:val="00654ACD"/>
    <w:rsid w:val="006569A2"/>
    <w:rsid w:val="0066637D"/>
    <w:rsid w:val="00666ED9"/>
    <w:rsid w:val="006733F8"/>
    <w:rsid w:val="00673CD2"/>
    <w:rsid w:val="0067501A"/>
    <w:rsid w:val="00676A88"/>
    <w:rsid w:val="00680EEB"/>
    <w:rsid w:val="00692265"/>
    <w:rsid w:val="00693A82"/>
    <w:rsid w:val="006A3BC7"/>
    <w:rsid w:val="006B299A"/>
    <w:rsid w:val="006B3582"/>
    <w:rsid w:val="006B4D85"/>
    <w:rsid w:val="006B520C"/>
    <w:rsid w:val="006B5E73"/>
    <w:rsid w:val="006C28A1"/>
    <w:rsid w:val="006C3271"/>
    <w:rsid w:val="006C71B9"/>
    <w:rsid w:val="006C78D8"/>
    <w:rsid w:val="006D273F"/>
    <w:rsid w:val="006D287B"/>
    <w:rsid w:val="006D5CD7"/>
    <w:rsid w:val="006E3104"/>
    <w:rsid w:val="006E50D5"/>
    <w:rsid w:val="006E69D3"/>
    <w:rsid w:val="006E6BE1"/>
    <w:rsid w:val="006E7D30"/>
    <w:rsid w:val="006F2ABA"/>
    <w:rsid w:val="006F37A0"/>
    <w:rsid w:val="006F537C"/>
    <w:rsid w:val="006F53A2"/>
    <w:rsid w:val="006F752E"/>
    <w:rsid w:val="007006FC"/>
    <w:rsid w:val="00711643"/>
    <w:rsid w:val="00711DD6"/>
    <w:rsid w:val="00716CFC"/>
    <w:rsid w:val="00717E8B"/>
    <w:rsid w:val="00720A4E"/>
    <w:rsid w:val="00723CE2"/>
    <w:rsid w:val="00725B1C"/>
    <w:rsid w:val="00725B6C"/>
    <w:rsid w:val="00726A67"/>
    <w:rsid w:val="0074116F"/>
    <w:rsid w:val="00741690"/>
    <w:rsid w:val="0074183A"/>
    <w:rsid w:val="00754C29"/>
    <w:rsid w:val="0075606C"/>
    <w:rsid w:val="00760C46"/>
    <w:rsid w:val="007642B3"/>
    <w:rsid w:val="00772BE0"/>
    <w:rsid w:val="00774ED0"/>
    <w:rsid w:val="007841BF"/>
    <w:rsid w:val="00784EA8"/>
    <w:rsid w:val="00787909"/>
    <w:rsid w:val="00791A2C"/>
    <w:rsid w:val="00792CF5"/>
    <w:rsid w:val="007A210B"/>
    <w:rsid w:val="007A2EDF"/>
    <w:rsid w:val="007A41EE"/>
    <w:rsid w:val="007A4C63"/>
    <w:rsid w:val="007A54A0"/>
    <w:rsid w:val="007B08A4"/>
    <w:rsid w:val="007B435C"/>
    <w:rsid w:val="007B4ABA"/>
    <w:rsid w:val="007B582C"/>
    <w:rsid w:val="007B6562"/>
    <w:rsid w:val="007C014A"/>
    <w:rsid w:val="007C5396"/>
    <w:rsid w:val="007D503B"/>
    <w:rsid w:val="007E16BF"/>
    <w:rsid w:val="007E1EB3"/>
    <w:rsid w:val="007E25BD"/>
    <w:rsid w:val="007E6707"/>
    <w:rsid w:val="007E6E74"/>
    <w:rsid w:val="007F2DD0"/>
    <w:rsid w:val="007F71A3"/>
    <w:rsid w:val="00800FE4"/>
    <w:rsid w:val="008032EB"/>
    <w:rsid w:val="008037B3"/>
    <w:rsid w:val="00805C1B"/>
    <w:rsid w:val="00805F43"/>
    <w:rsid w:val="00806119"/>
    <w:rsid w:val="00806962"/>
    <w:rsid w:val="008155A0"/>
    <w:rsid w:val="00816D40"/>
    <w:rsid w:val="008249FC"/>
    <w:rsid w:val="0082651B"/>
    <w:rsid w:val="00827093"/>
    <w:rsid w:val="008327BA"/>
    <w:rsid w:val="00832888"/>
    <w:rsid w:val="00834CFB"/>
    <w:rsid w:val="00837611"/>
    <w:rsid w:val="00843C01"/>
    <w:rsid w:val="008442F3"/>
    <w:rsid w:val="00851EB1"/>
    <w:rsid w:val="00851FA8"/>
    <w:rsid w:val="00853059"/>
    <w:rsid w:val="00854F0C"/>
    <w:rsid w:val="00872C13"/>
    <w:rsid w:val="008739E6"/>
    <w:rsid w:val="008761AC"/>
    <w:rsid w:val="008807E5"/>
    <w:rsid w:val="00880C77"/>
    <w:rsid w:val="00882A5C"/>
    <w:rsid w:val="0088393F"/>
    <w:rsid w:val="008865E9"/>
    <w:rsid w:val="008869AA"/>
    <w:rsid w:val="0089120E"/>
    <w:rsid w:val="00892FC8"/>
    <w:rsid w:val="008A3CF6"/>
    <w:rsid w:val="008A418B"/>
    <w:rsid w:val="008A4C9D"/>
    <w:rsid w:val="008B0A02"/>
    <w:rsid w:val="008B0DB4"/>
    <w:rsid w:val="008B2561"/>
    <w:rsid w:val="008B7D57"/>
    <w:rsid w:val="008C07F0"/>
    <w:rsid w:val="008C0D06"/>
    <w:rsid w:val="008C406C"/>
    <w:rsid w:val="008C67B0"/>
    <w:rsid w:val="008C6867"/>
    <w:rsid w:val="008D44C9"/>
    <w:rsid w:val="008E4E6B"/>
    <w:rsid w:val="008E55CC"/>
    <w:rsid w:val="008F1F8D"/>
    <w:rsid w:val="008F214B"/>
    <w:rsid w:val="009005C6"/>
    <w:rsid w:val="00902F56"/>
    <w:rsid w:val="00904964"/>
    <w:rsid w:val="00920CEE"/>
    <w:rsid w:val="00924A7C"/>
    <w:rsid w:val="00925CD8"/>
    <w:rsid w:val="009328AF"/>
    <w:rsid w:val="009347C1"/>
    <w:rsid w:val="009354B4"/>
    <w:rsid w:val="00940A09"/>
    <w:rsid w:val="00944126"/>
    <w:rsid w:val="009449B6"/>
    <w:rsid w:val="00945A4F"/>
    <w:rsid w:val="0095173D"/>
    <w:rsid w:val="00963A15"/>
    <w:rsid w:val="009714D6"/>
    <w:rsid w:val="00974771"/>
    <w:rsid w:val="009755E5"/>
    <w:rsid w:val="00982843"/>
    <w:rsid w:val="00987E5D"/>
    <w:rsid w:val="00990579"/>
    <w:rsid w:val="00991BB0"/>
    <w:rsid w:val="00997D02"/>
    <w:rsid w:val="009A0240"/>
    <w:rsid w:val="009A2CBE"/>
    <w:rsid w:val="009B3BE0"/>
    <w:rsid w:val="009B3CB3"/>
    <w:rsid w:val="009B574E"/>
    <w:rsid w:val="009C62BB"/>
    <w:rsid w:val="009D3007"/>
    <w:rsid w:val="009D374D"/>
    <w:rsid w:val="009D5400"/>
    <w:rsid w:val="009E15EF"/>
    <w:rsid w:val="009E2D53"/>
    <w:rsid w:val="009E376E"/>
    <w:rsid w:val="009E7069"/>
    <w:rsid w:val="009E7570"/>
    <w:rsid w:val="009F17B2"/>
    <w:rsid w:val="00A006D8"/>
    <w:rsid w:val="00A0245A"/>
    <w:rsid w:val="00A024BA"/>
    <w:rsid w:val="00A04858"/>
    <w:rsid w:val="00A05671"/>
    <w:rsid w:val="00A0701F"/>
    <w:rsid w:val="00A12826"/>
    <w:rsid w:val="00A23976"/>
    <w:rsid w:val="00A269A1"/>
    <w:rsid w:val="00A27B24"/>
    <w:rsid w:val="00A32B8A"/>
    <w:rsid w:val="00A33957"/>
    <w:rsid w:val="00A35E6C"/>
    <w:rsid w:val="00A3643D"/>
    <w:rsid w:val="00A377E0"/>
    <w:rsid w:val="00A40984"/>
    <w:rsid w:val="00A42C70"/>
    <w:rsid w:val="00A44C86"/>
    <w:rsid w:val="00A44E98"/>
    <w:rsid w:val="00A4782A"/>
    <w:rsid w:val="00A47AA9"/>
    <w:rsid w:val="00A47B64"/>
    <w:rsid w:val="00A55F1E"/>
    <w:rsid w:val="00A61908"/>
    <w:rsid w:val="00A63445"/>
    <w:rsid w:val="00A640FD"/>
    <w:rsid w:val="00A65A51"/>
    <w:rsid w:val="00A70294"/>
    <w:rsid w:val="00A7513E"/>
    <w:rsid w:val="00A76DA7"/>
    <w:rsid w:val="00A77428"/>
    <w:rsid w:val="00A84973"/>
    <w:rsid w:val="00A86C96"/>
    <w:rsid w:val="00A91A79"/>
    <w:rsid w:val="00A96281"/>
    <w:rsid w:val="00A96D06"/>
    <w:rsid w:val="00AA34B4"/>
    <w:rsid w:val="00AB0C5E"/>
    <w:rsid w:val="00AB17D1"/>
    <w:rsid w:val="00AB7227"/>
    <w:rsid w:val="00AC181E"/>
    <w:rsid w:val="00AC552B"/>
    <w:rsid w:val="00AC59EF"/>
    <w:rsid w:val="00AD2795"/>
    <w:rsid w:val="00AD6D13"/>
    <w:rsid w:val="00AE2F2A"/>
    <w:rsid w:val="00AE5F42"/>
    <w:rsid w:val="00AE7156"/>
    <w:rsid w:val="00AE72B4"/>
    <w:rsid w:val="00AF004D"/>
    <w:rsid w:val="00AF553A"/>
    <w:rsid w:val="00AF7CA8"/>
    <w:rsid w:val="00B05E95"/>
    <w:rsid w:val="00B061AD"/>
    <w:rsid w:val="00B10ACD"/>
    <w:rsid w:val="00B11556"/>
    <w:rsid w:val="00B11F3C"/>
    <w:rsid w:val="00B21A80"/>
    <w:rsid w:val="00B27859"/>
    <w:rsid w:val="00B30F6A"/>
    <w:rsid w:val="00B31693"/>
    <w:rsid w:val="00B4096B"/>
    <w:rsid w:val="00B44834"/>
    <w:rsid w:val="00B47133"/>
    <w:rsid w:val="00B472A7"/>
    <w:rsid w:val="00B51604"/>
    <w:rsid w:val="00B51DC6"/>
    <w:rsid w:val="00B5684D"/>
    <w:rsid w:val="00B62730"/>
    <w:rsid w:val="00B6531D"/>
    <w:rsid w:val="00B67EB6"/>
    <w:rsid w:val="00B70119"/>
    <w:rsid w:val="00B705DC"/>
    <w:rsid w:val="00B76470"/>
    <w:rsid w:val="00B81745"/>
    <w:rsid w:val="00B840C7"/>
    <w:rsid w:val="00B843C4"/>
    <w:rsid w:val="00B8634A"/>
    <w:rsid w:val="00B871F4"/>
    <w:rsid w:val="00B906F9"/>
    <w:rsid w:val="00B9674A"/>
    <w:rsid w:val="00B96783"/>
    <w:rsid w:val="00B97B94"/>
    <w:rsid w:val="00BA0C02"/>
    <w:rsid w:val="00BA5C50"/>
    <w:rsid w:val="00BA6BD7"/>
    <w:rsid w:val="00BB0552"/>
    <w:rsid w:val="00BB1E8D"/>
    <w:rsid w:val="00BB3565"/>
    <w:rsid w:val="00BB3DDA"/>
    <w:rsid w:val="00BB565F"/>
    <w:rsid w:val="00BB7567"/>
    <w:rsid w:val="00BB79B7"/>
    <w:rsid w:val="00BC203D"/>
    <w:rsid w:val="00BD45EF"/>
    <w:rsid w:val="00BD623A"/>
    <w:rsid w:val="00BE7717"/>
    <w:rsid w:val="00BF067D"/>
    <w:rsid w:val="00BF4300"/>
    <w:rsid w:val="00C02714"/>
    <w:rsid w:val="00C048EA"/>
    <w:rsid w:val="00C04BD4"/>
    <w:rsid w:val="00C05840"/>
    <w:rsid w:val="00C0737F"/>
    <w:rsid w:val="00C11DE1"/>
    <w:rsid w:val="00C14BE2"/>
    <w:rsid w:val="00C14D6F"/>
    <w:rsid w:val="00C15BEA"/>
    <w:rsid w:val="00C2086E"/>
    <w:rsid w:val="00C264FB"/>
    <w:rsid w:val="00C27312"/>
    <w:rsid w:val="00C276D9"/>
    <w:rsid w:val="00C27DED"/>
    <w:rsid w:val="00C315AC"/>
    <w:rsid w:val="00C32455"/>
    <w:rsid w:val="00C32B29"/>
    <w:rsid w:val="00C33FAD"/>
    <w:rsid w:val="00C35FD0"/>
    <w:rsid w:val="00C43F77"/>
    <w:rsid w:val="00C4624D"/>
    <w:rsid w:val="00C5091D"/>
    <w:rsid w:val="00C51765"/>
    <w:rsid w:val="00C55264"/>
    <w:rsid w:val="00C5766C"/>
    <w:rsid w:val="00C61D8C"/>
    <w:rsid w:val="00C6492B"/>
    <w:rsid w:val="00C714A8"/>
    <w:rsid w:val="00C72F11"/>
    <w:rsid w:val="00C7576C"/>
    <w:rsid w:val="00C807C8"/>
    <w:rsid w:val="00C83135"/>
    <w:rsid w:val="00C83D46"/>
    <w:rsid w:val="00C872CC"/>
    <w:rsid w:val="00C87FD2"/>
    <w:rsid w:val="00C92B21"/>
    <w:rsid w:val="00CA1496"/>
    <w:rsid w:val="00CA16A2"/>
    <w:rsid w:val="00CA3A21"/>
    <w:rsid w:val="00CA7A72"/>
    <w:rsid w:val="00CB1233"/>
    <w:rsid w:val="00CB1747"/>
    <w:rsid w:val="00CB1FF5"/>
    <w:rsid w:val="00CB2069"/>
    <w:rsid w:val="00CB2CA1"/>
    <w:rsid w:val="00CB2F43"/>
    <w:rsid w:val="00CC04E6"/>
    <w:rsid w:val="00CC2EF2"/>
    <w:rsid w:val="00CC6934"/>
    <w:rsid w:val="00CC6A4F"/>
    <w:rsid w:val="00CD08BD"/>
    <w:rsid w:val="00CD0F95"/>
    <w:rsid w:val="00CD1C16"/>
    <w:rsid w:val="00CD3A4D"/>
    <w:rsid w:val="00CD6A69"/>
    <w:rsid w:val="00CE169D"/>
    <w:rsid w:val="00CE4CD8"/>
    <w:rsid w:val="00CE6EDE"/>
    <w:rsid w:val="00D01FB7"/>
    <w:rsid w:val="00D03FF5"/>
    <w:rsid w:val="00D1606D"/>
    <w:rsid w:val="00D26B9A"/>
    <w:rsid w:val="00D35DF0"/>
    <w:rsid w:val="00D434D3"/>
    <w:rsid w:val="00D439D7"/>
    <w:rsid w:val="00D43C2F"/>
    <w:rsid w:val="00D6289D"/>
    <w:rsid w:val="00D62E4A"/>
    <w:rsid w:val="00D639F4"/>
    <w:rsid w:val="00D651C9"/>
    <w:rsid w:val="00D677B1"/>
    <w:rsid w:val="00D73432"/>
    <w:rsid w:val="00D751ED"/>
    <w:rsid w:val="00D80A6E"/>
    <w:rsid w:val="00D87145"/>
    <w:rsid w:val="00D91B4B"/>
    <w:rsid w:val="00D91E2F"/>
    <w:rsid w:val="00D9776C"/>
    <w:rsid w:val="00DA4E96"/>
    <w:rsid w:val="00DA6B77"/>
    <w:rsid w:val="00DB1DAA"/>
    <w:rsid w:val="00DB4944"/>
    <w:rsid w:val="00DB4A1A"/>
    <w:rsid w:val="00DC195C"/>
    <w:rsid w:val="00DC21CB"/>
    <w:rsid w:val="00DC3926"/>
    <w:rsid w:val="00DC3DF2"/>
    <w:rsid w:val="00DC40C5"/>
    <w:rsid w:val="00DC45A3"/>
    <w:rsid w:val="00DC626D"/>
    <w:rsid w:val="00DC759C"/>
    <w:rsid w:val="00DD00E6"/>
    <w:rsid w:val="00DD130D"/>
    <w:rsid w:val="00DD49AA"/>
    <w:rsid w:val="00DD4ED9"/>
    <w:rsid w:val="00DD6152"/>
    <w:rsid w:val="00DD63A5"/>
    <w:rsid w:val="00DE06CD"/>
    <w:rsid w:val="00DE34F9"/>
    <w:rsid w:val="00DE3E4B"/>
    <w:rsid w:val="00DE55B8"/>
    <w:rsid w:val="00DE7304"/>
    <w:rsid w:val="00DF70EF"/>
    <w:rsid w:val="00E03D99"/>
    <w:rsid w:val="00E06FEA"/>
    <w:rsid w:val="00E07754"/>
    <w:rsid w:val="00E07B8E"/>
    <w:rsid w:val="00E07BF6"/>
    <w:rsid w:val="00E1584A"/>
    <w:rsid w:val="00E16A21"/>
    <w:rsid w:val="00E20472"/>
    <w:rsid w:val="00E25063"/>
    <w:rsid w:val="00E261E0"/>
    <w:rsid w:val="00E32D89"/>
    <w:rsid w:val="00E338FB"/>
    <w:rsid w:val="00E40E6F"/>
    <w:rsid w:val="00E41BC9"/>
    <w:rsid w:val="00E470FE"/>
    <w:rsid w:val="00E55D8F"/>
    <w:rsid w:val="00E655C6"/>
    <w:rsid w:val="00E66501"/>
    <w:rsid w:val="00E6735A"/>
    <w:rsid w:val="00E72C66"/>
    <w:rsid w:val="00E740B0"/>
    <w:rsid w:val="00E758E4"/>
    <w:rsid w:val="00E759B5"/>
    <w:rsid w:val="00E85B95"/>
    <w:rsid w:val="00E866A2"/>
    <w:rsid w:val="00E86C8A"/>
    <w:rsid w:val="00E87EC8"/>
    <w:rsid w:val="00E920E6"/>
    <w:rsid w:val="00E9732C"/>
    <w:rsid w:val="00EA2988"/>
    <w:rsid w:val="00EC150B"/>
    <w:rsid w:val="00EC58E8"/>
    <w:rsid w:val="00EC5F6C"/>
    <w:rsid w:val="00ED0CD4"/>
    <w:rsid w:val="00ED2E2C"/>
    <w:rsid w:val="00ED32BF"/>
    <w:rsid w:val="00ED4BFC"/>
    <w:rsid w:val="00ED6DD3"/>
    <w:rsid w:val="00EE11B9"/>
    <w:rsid w:val="00EE28E3"/>
    <w:rsid w:val="00EE6724"/>
    <w:rsid w:val="00EF2F0E"/>
    <w:rsid w:val="00EF5945"/>
    <w:rsid w:val="00EF64FE"/>
    <w:rsid w:val="00F00D78"/>
    <w:rsid w:val="00F01D8C"/>
    <w:rsid w:val="00F03F2D"/>
    <w:rsid w:val="00F118E4"/>
    <w:rsid w:val="00F12834"/>
    <w:rsid w:val="00F1649C"/>
    <w:rsid w:val="00F17210"/>
    <w:rsid w:val="00F173C4"/>
    <w:rsid w:val="00F30EF5"/>
    <w:rsid w:val="00F33B25"/>
    <w:rsid w:val="00F34405"/>
    <w:rsid w:val="00F41974"/>
    <w:rsid w:val="00F425DE"/>
    <w:rsid w:val="00F527DD"/>
    <w:rsid w:val="00F54B63"/>
    <w:rsid w:val="00F55950"/>
    <w:rsid w:val="00F5659D"/>
    <w:rsid w:val="00F56AB3"/>
    <w:rsid w:val="00F66BD6"/>
    <w:rsid w:val="00F670F4"/>
    <w:rsid w:val="00F674B5"/>
    <w:rsid w:val="00F737B0"/>
    <w:rsid w:val="00F759AD"/>
    <w:rsid w:val="00F763C6"/>
    <w:rsid w:val="00F81FE5"/>
    <w:rsid w:val="00F825E6"/>
    <w:rsid w:val="00F83E14"/>
    <w:rsid w:val="00F86A7A"/>
    <w:rsid w:val="00F86CAE"/>
    <w:rsid w:val="00F9105A"/>
    <w:rsid w:val="00F91BBA"/>
    <w:rsid w:val="00F92553"/>
    <w:rsid w:val="00FA175C"/>
    <w:rsid w:val="00FA221B"/>
    <w:rsid w:val="00FB4EE9"/>
    <w:rsid w:val="00FB628E"/>
    <w:rsid w:val="00FB65BD"/>
    <w:rsid w:val="00FC1034"/>
    <w:rsid w:val="00FC5DD9"/>
    <w:rsid w:val="00FD0081"/>
    <w:rsid w:val="00FD08D8"/>
    <w:rsid w:val="00FD3802"/>
    <w:rsid w:val="00FE0A1E"/>
    <w:rsid w:val="00FE0E99"/>
    <w:rsid w:val="00FE65C3"/>
    <w:rsid w:val="00FE793A"/>
    <w:rsid w:val="00FF3D98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451352-4BFD-4807-8513-93970318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7F2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8B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8BD"/>
    <w:rPr>
      <w:rFonts w:cs="Times New Roman"/>
    </w:rPr>
  </w:style>
  <w:style w:type="paragraph" w:styleId="a7">
    <w:name w:val="Normal (Web)"/>
    <w:basedOn w:val="a"/>
    <w:uiPriority w:val="99"/>
    <w:semiHidden/>
    <w:rsid w:val="00FA2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540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540B1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40B14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6C78D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C78D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6C78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D2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e">
    <w:name w:val="List Paragraph"/>
    <w:basedOn w:val="a"/>
    <w:uiPriority w:val="99"/>
    <w:qFormat/>
    <w:rsid w:val="009005C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C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474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rsid w:val="00A9628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62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4AA89B7CEED02652547F392678D66B33B81B4E57F84A3F0D96630857A46C6CD7608D0FB35Ba0eDI" TargetMode="External"/><Relationship Id="rId18" Type="http://schemas.openxmlformats.org/officeDocument/2006/relationships/hyperlink" Target="consultantplus://offline/ref=0F4AA89B7CEED02652547F392678D66B30B1134850F64A3F0D96630857A46C6CD7608D0FB1530C90a9e0I" TargetMode="External"/><Relationship Id="rId26" Type="http://schemas.openxmlformats.org/officeDocument/2006/relationships/hyperlink" Target="consultantplus://offline/ref=B86F5DF6DA6541434458BD5E75F797C9853DC2B87E44ADB890B2FCB3C4F0D7FAA9A97EF37473FCv4O" TargetMode="External"/><Relationship Id="rId39" Type="http://schemas.openxmlformats.org/officeDocument/2006/relationships/hyperlink" Target="consultantplus://offline/ref=F6934D9FF8E1A4C9B57DB5E443C494A92918217AEA3A081D23675638FF8E67890012A428yAyDN" TargetMode="External"/><Relationship Id="rId21" Type="http://schemas.openxmlformats.org/officeDocument/2006/relationships/hyperlink" Target="consultantplus://offline/ref=0F4AA89B7CEED02652547F392678D66B33B8164F5BF54A3F0D96630857A46C6CD7608D0FB1520E96a9e4I" TargetMode="External"/><Relationship Id="rId34" Type="http://schemas.openxmlformats.org/officeDocument/2006/relationships/hyperlink" Target="consultantplus://offline/ref=EA6A2C8879C65A821B6EA6715BAEB703223982BB086C8293916FCBFC61A903F74626AD675C6Dr9i4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A3DBF4CB59385E730536768324E74D5693D38E83294F029D74F1119BECB12134765983A1CB950A4p6B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4AA89B7CEED02652547F392678D66B33B81B4E57F84A3F0D96630857A46C6CD7608D0FB253a0eFI" TargetMode="External"/><Relationship Id="rId20" Type="http://schemas.openxmlformats.org/officeDocument/2006/relationships/hyperlink" Target="consultantplus://offline/ref=0F4AA89B7CEED02652547F392678D66B30B1134850F64A3F0D96630857A46C6CD7608D0FB1530D9Ca9e6I" TargetMode="External"/><Relationship Id="rId29" Type="http://schemas.openxmlformats.org/officeDocument/2006/relationships/hyperlink" Target="consultantplus://offline/ref=86F15BC9C91753B9052EEF62B9DB68D8FA68EF9CD16622E21B455581E2C4320EC94FDABD0922E1w4O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4513607114BBE48A2E453992B9154133EC25A2B35984EA000789B634BAB9B0C61F0FE399817664z834H" TargetMode="External"/><Relationship Id="rId24" Type="http://schemas.openxmlformats.org/officeDocument/2006/relationships/hyperlink" Target="consultantplus://offline/ref=182BAB6538E8297E56F2E1F44EF1EA3D61F5C5687C0AEE484213E01A05A7DE474EE5E0B6uE41I" TargetMode="External"/><Relationship Id="rId32" Type="http://schemas.openxmlformats.org/officeDocument/2006/relationships/hyperlink" Target="consultantplus://offline/ref=ADB3EEFE584288FA1F724ECA723C1E909F0147C3D085ABD69F2BB3B6A77F927C0409DB93VBD8N" TargetMode="External"/><Relationship Id="rId37" Type="http://schemas.openxmlformats.org/officeDocument/2006/relationships/hyperlink" Target="consultantplus://offline/ref=357E5634E50750992A7D15AD3E9EE446786C904B73EE5F79AE6DFBF072E49F2B85E7897DEC2DQ6SCI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4AA89B7CEED02652547F392678D66B33B8124A54F04A3F0D96630857aAe4I" TargetMode="External"/><Relationship Id="rId23" Type="http://schemas.openxmlformats.org/officeDocument/2006/relationships/hyperlink" Target="consultantplus://offline/ref=0F4AA89B7CEED02652547F392678D66B33B81B4E54F14A3F0D96630857A46C6CD7608D0FB1530F92a9eCI" TargetMode="External"/><Relationship Id="rId28" Type="http://schemas.openxmlformats.org/officeDocument/2006/relationships/hyperlink" Target="consultantplus://offline/ref=3A82DA886CB78036E7285582FBF88C07304581C5F6330D1E5342B5F9EF8965436350CC130EF446626Es4J" TargetMode="External"/><Relationship Id="rId36" Type="http://schemas.openxmlformats.org/officeDocument/2006/relationships/hyperlink" Target="consultantplus://offline/ref=357E5634E50750992A7D15AD3E9EE446786C904B73EE5F79AE6DFBF072E49F2B85E7897FEC276A52Q9S6I" TargetMode="External"/><Relationship Id="rId10" Type="http://schemas.openxmlformats.org/officeDocument/2006/relationships/hyperlink" Target="consultantplus://offline/ref=EF0873E31E2A8AF04DC50D7CEFDC0600724006D0974205FD4CC847D49A534FA8C31C00F822ED5A2BjBl7I" TargetMode="External"/><Relationship Id="rId19" Type="http://schemas.openxmlformats.org/officeDocument/2006/relationships/hyperlink" Target="consultantplus://offline/ref=0F4AA89B7CEED02652547F392678D66B30B1134850F64A3F0D96630857A46C6CD7608D0FB1530C92a9e4I" TargetMode="External"/><Relationship Id="rId31" Type="http://schemas.openxmlformats.org/officeDocument/2006/relationships/hyperlink" Target="consultantplus://offline/ref=ADB3EEFE584288FA1F724ECA723C1E909C0145C1DF8FABD69F2BB3B6A77F927C0409DB90B04B474FV8D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3DBF4CB59385E730536768324E74D5693D38E83294F029D74F1119BECB12134765983A1CB951A3p6B8I" TargetMode="External"/><Relationship Id="rId14" Type="http://schemas.openxmlformats.org/officeDocument/2006/relationships/hyperlink" Target="consultantplus://offline/ref=0F4AA89B7CEED02652547F392678D66B33B81B4E57F84A3F0D96630857aAe4I" TargetMode="External"/><Relationship Id="rId22" Type="http://schemas.openxmlformats.org/officeDocument/2006/relationships/hyperlink" Target="consultantplus://offline/ref=0F4AA89B7CEED02652547F392678D66B33B81B4E54F14A3F0D96630857A46C6CD7608D0FB1530E92a9e7I" TargetMode="External"/><Relationship Id="rId27" Type="http://schemas.openxmlformats.org/officeDocument/2006/relationships/hyperlink" Target="consultantplus://offline/ref=3A82DA886CB78036E7285582FBF88C07334580C3F6320D1E5342B5F9EF8965436350CC130EF446626EsAJ" TargetMode="External"/><Relationship Id="rId30" Type="http://schemas.openxmlformats.org/officeDocument/2006/relationships/hyperlink" Target="consultantplus://offline/ref=ADB3EEFE584288FA1F724ECA723C1E909F0147CFD185ABD69F2BB3B6A77F927C0409DB90B74AV4D4N" TargetMode="External"/><Relationship Id="rId35" Type="http://schemas.openxmlformats.org/officeDocument/2006/relationships/hyperlink" Target="consultantplus://offline/ref=357E5634E50750992A7D15AD3E9EE446786C904B73EE5F79AE6DFBF072E49F2B85E7897BEF20Q6S9I" TargetMode="External"/><Relationship Id="rId8" Type="http://schemas.openxmlformats.org/officeDocument/2006/relationships/hyperlink" Target="consultantplus://offline/ref=1A3DBF4CB59385E730536768324E74D5693D38E83294F029D74F1119BECB12134765983A1CB950A7p6B1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F4AA89B7CEED02652547F392678D66B3AB1124F52FA173505CF6F0A50AB337BD029810EB1530Ea9e0I" TargetMode="External"/><Relationship Id="rId17" Type="http://schemas.openxmlformats.org/officeDocument/2006/relationships/hyperlink" Target="consultantplus://offline/ref=0F4AA89B7CEED02652547F392678D66B33B8104E54F34A3F0D96630857aAe4I" TargetMode="External"/><Relationship Id="rId25" Type="http://schemas.openxmlformats.org/officeDocument/2006/relationships/hyperlink" Target="consultantplus://offline/ref=B86F5DF6DA6541434458BD5E75F797C9853DC2B87E44ADB890B2FCB3C4F0D7FAA9A97EF679F7vDO" TargetMode="External"/><Relationship Id="rId33" Type="http://schemas.openxmlformats.org/officeDocument/2006/relationships/hyperlink" Target="consultantplus://offline/ref=6DD3312C9D76C56EF7AECB3A4A45230CB88DA6E26D1EF5F89F08079B20F16A6E94591A6DJ8s2N" TargetMode="External"/><Relationship Id="rId38" Type="http://schemas.openxmlformats.org/officeDocument/2006/relationships/hyperlink" Target="consultantplus://offline/ref=4BBCE85631046BB3A75526B977865233B83602651CF06B3B14B383398E9EBC43185CA7E5c6p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9081</Words>
  <Characters>51765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MTSZ</Company>
  <LinksUpToDate>false</LinksUpToDate>
  <CharactersWithSpaces>60725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TereshenkoAP</dc:creator>
  <cp:keywords/>
  <dc:description/>
  <cp:lastModifiedBy>Кира Кира</cp:lastModifiedBy>
  <cp:revision>2</cp:revision>
  <cp:lastPrinted>2017-05-26T08:13:00Z</cp:lastPrinted>
  <dcterms:created xsi:type="dcterms:W3CDTF">2024-04-17T11:28:00Z</dcterms:created>
  <dcterms:modified xsi:type="dcterms:W3CDTF">2024-04-17T11:28:00Z</dcterms:modified>
</cp:coreProperties>
</file>