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34" w:rsidRPr="00A15874" w:rsidRDefault="00A46334" w:rsidP="00A46334">
      <w:pPr>
        <w:pStyle w:val="ac"/>
        <w:spacing w:line="360" w:lineRule="auto"/>
        <w:jc w:val="left"/>
        <w:rPr>
          <w:b/>
          <w:szCs w:val="36"/>
        </w:rPr>
      </w:pPr>
      <w:r>
        <w:rPr>
          <w:b/>
          <w:szCs w:val="36"/>
        </w:rPr>
        <w:t xml:space="preserve">                        </w:t>
      </w:r>
      <w:proofErr w:type="gramStart"/>
      <w:r w:rsidRPr="00A15874">
        <w:rPr>
          <w:b/>
          <w:szCs w:val="36"/>
        </w:rPr>
        <w:t>П</w:t>
      </w:r>
      <w:proofErr w:type="gramEnd"/>
      <w:r w:rsidRPr="00A15874">
        <w:rPr>
          <w:b/>
          <w:szCs w:val="36"/>
        </w:rPr>
        <w:t xml:space="preserve"> О С Т А Н О В Л Е Н И Е</w:t>
      </w:r>
    </w:p>
    <w:p w:rsidR="00A46334" w:rsidRPr="00A15874" w:rsidRDefault="00A46334" w:rsidP="00A46334">
      <w:pPr>
        <w:pStyle w:val="aa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АДМИНИСТРАЦИИ ПОСЕЛКА КАСТОРНОЕ</w:t>
      </w:r>
    </w:p>
    <w:p w:rsidR="00A46334" w:rsidRPr="00A15874" w:rsidRDefault="00A46334" w:rsidP="00A46334">
      <w:pPr>
        <w:pStyle w:val="aa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КУРСКОЙ ОБЛАСТИ</w:t>
      </w:r>
    </w:p>
    <w:p w:rsidR="00A46334" w:rsidRPr="00766D3C" w:rsidRDefault="00A46334" w:rsidP="00A46334">
      <w:pPr>
        <w:pStyle w:val="aa"/>
        <w:spacing w:line="400" w:lineRule="exact"/>
        <w:rPr>
          <w:b w:val="0"/>
          <w:sz w:val="24"/>
          <w:szCs w:val="24"/>
        </w:rPr>
      </w:pPr>
    </w:p>
    <w:p w:rsidR="00A46334" w:rsidRDefault="00A46334" w:rsidP="00A46334">
      <w:pPr>
        <w:jc w:val="center"/>
      </w:pPr>
    </w:p>
    <w:p w:rsidR="00A46334" w:rsidRDefault="00A46334" w:rsidP="00A46334"/>
    <w:p w:rsidR="00A46334" w:rsidRDefault="00A46334" w:rsidP="00A463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07.10.2021</w:t>
      </w:r>
      <w:r w:rsidRPr="00A15874">
        <w:rPr>
          <w:b/>
          <w:sz w:val="28"/>
          <w:szCs w:val="28"/>
          <w:u w:val="single"/>
        </w:rPr>
        <w:t xml:space="preserve"> г.</w:t>
      </w:r>
      <w:r w:rsidRPr="00A15874">
        <w:rPr>
          <w:b/>
          <w:sz w:val="28"/>
          <w:szCs w:val="28"/>
        </w:rPr>
        <w:t xml:space="preserve">     </w:t>
      </w:r>
      <w:r w:rsidRPr="00A15874">
        <w:rPr>
          <w:b/>
          <w:sz w:val="28"/>
          <w:szCs w:val="28"/>
        </w:rPr>
        <w:tab/>
      </w:r>
      <w:r w:rsidRPr="00A15874">
        <w:rPr>
          <w:b/>
          <w:sz w:val="28"/>
          <w:szCs w:val="28"/>
        </w:rPr>
        <w:tab/>
      </w:r>
      <w:r w:rsidRPr="00A15874">
        <w:rPr>
          <w:b/>
          <w:sz w:val="28"/>
          <w:szCs w:val="28"/>
        </w:rPr>
        <w:tab/>
      </w:r>
      <w:r w:rsidRPr="00A15874">
        <w:rPr>
          <w:b/>
          <w:sz w:val="28"/>
          <w:szCs w:val="28"/>
        </w:rPr>
        <w:tab/>
      </w:r>
      <w:r w:rsidRPr="00A15874">
        <w:rPr>
          <w:b/>
          <w:sz w:val="28"/>
          <w:szCs w:val="28"/>
        </w:rPr>
        <w:tab/>
      </w:r>
      <w:r w:rsidRPr="00A15874">
        <w:rPr>
          <w:b/>
          <w:sz w:val="28"/>
          <w:szCs w:val="28"/>
        </w:rPr>
        <w:tab/>
      </w:r>
      <w:r w:rsidRPr="00A15874">
        <w:rPr>
          <w:b/>
          <w:sz w:val="28"/>
          <w:szCs w:val="28"/>
        </w:rPr>
        <w:tab/>
        <w:t xml:space="preserve">                </w:t>
      </w:r>
      <w:r w:rsidRPr="00A15874">
        <w:rPr>
          <w:b/>
          <w:sz w:val="28"/>
          <w:szCs w:val="28"/>
          <w:u w:val="single"/>
        </w:rPr>
        <w:t xml:space="preserve">№ </w:t>
      </w:r>
      <w:r>
        <w:rPr>
          <w:b/>
          <w:sz w:val="28"/>
          <w:szCs w:val="28"/>
          <w:u w:val="single"/>
        </w:rPr>
        <w:t>168</w:t>
      </w:r>
    </w:p>
    <w:p w:rsidR="00A46334" w:rsidRPr="00A15874" w:rsidRDefault="00A46334" w:rsidP="00A46334">
      <w:pPr>
        <w:rPr>
          <w:sz w:val="28"/>
          <w:szCs w:val="28"/>
        </w:rPr>
      </w:pPr>
      <w:r w:rsidRPr="00A15874">
        <w:rPr>
          <w:sz w:val="28"/>
          <w:szCs w:val="28"/>
        </w:rPr>
        <w:t xml:space="preserve">  </w:t>
      </w:r>
    </w:p>
    <w:p w:rsidR="00A46334" w:rsidRDefault="00A46334" w:rsidP="00A46334">
      <w:pPr>
        <w:rPr>
          <w:sz w:val="28"/>
        </w:rPr>
      </w:pPr>
    </w:p>
    <w:p w:rsidR="00A46334" w:rsidRDefault="00A46334" w:rsidP="00A46334">
      <w:pPr>
        <w:rPr>
          <w:b/>
          <w:sz w:val="28"/>
          <w:szCs w:val="28"/>
        </w:rPr>
      </w:pPr>
      <w:r w:rsidRPr="00A46334">
        <w:rPr>
          <w:b/>
          <w:sz w:val="28"/>
          <w:szCs w:val="28"/>
        </w:rPr>
        <w:t>Об основных направлениях  долговой политики</w:t>
      </w:r>
    </w:p>
    <w:p w:rsidR="00A46334" w:rsidRPr="00A46334" w:rsidRDefault="00A46334" w:rsidP="00A46334">
      <w:pPr>
        <w:rPr>
          <w:b/>
          <w:sz w:val="28"/>
          <w:szCs w:val="28"/>
        </w:rPr>
      </w:pPr>
      <w:r w:rsidRPr="00A463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 w:rsidRPr="00A46334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A46334">
        <w:rPr>
          <w:b/>
          <w:sz w:val="28"/>
          <w:szCs w:val="28"/>
        </w:rPr>
        <w:t xml:space="preserve">образования «поселок </w:t>
      </w:r>
      <w:proofErr w:type="spellStart"/>
      <w:r w:rsidRPr="00A46334">
        <w:rPr>
          <w:b/>
          <w:sz w:val="28"/>
          <w:szCs w:val="28"/>
        </w:rPr>
        <w:t>Касторное</w:t>
      </w:r>
      <w:proofErr w:type="spellEnd"/>
      <w:r w:rsidRPr="00A46334">
        <w:rPr>
          <w:b/>
          <w:sz w:val="28"/>
          <w:szCs w:val="28"/>
        </w:rPr>
        <w:t>»</w:t>
      </w:r>
    </w:p>
    <w:p w:rsidR="00A46334" w:rsidRDefault="00A46334" w:rsidP="00A46334">
      <w:pPr>
        <w:rPr>
          <w:b/>
          <w:sz w:val="28"/>
          <w:szCs w:val="28"/>
        </w:rPr>
      </w:pPr>
      <w:r w:rsidRPr="00A46334">
        <w:rPr>
          <w:b/>
          <w:sz w:val="28"/>
          <w:szCs w:val="28"/>
        </w:rPr>
        <w:t xml:space="preserve"> </w:t>
      </w:r>
      <w:proofErr w:type="spellStart"/>
      <w:r w:rsidRPr="00A46334">
        <w:rPr>
          <w:b/>
          <w:sz w:val="28"/>
          <w:szCs w:val="28"/>
        </w:rPr>
        <w:t>Касторенского</w:t>
      </w:r>
      <w:proofErr w:type="spellEnd"/>
      <w:r w:rsidRPr="00A46334">
        <w:rPr>
          <w:b/>
          <w:sz w:val="28"/>
          <w:szCs w:val="28"/>
        </w:rPr>
        <w:t xml:space="preserve"> района Курской области</w:t>
      </w:r>
      <w:r w:rsidRPr="00A46334">
        <w:rPr>
          <w:sz w:val="28"/>
          <w:szCs w:val="28"/>
        </w:rPr>
        <w:t xml:space="preserve"> </w:t>
      </w:r>
      <w:r w:rsidRPr="00A46334">
        <w:rPr>
          <w:b/>
          <w:sz w:val="28"/>
          <w:szCs w:val="28"/>
        </w:rPr>
        <w:t>на 2022</w:t>
      </w:r>
      <w:r>
        <w:rPr>
          <w:b/>
          <w:sz w:val="28"/>
          <w:szCs w:val="28"/>
        </w:rPr>
        <w:t>год</w:t>
      </w:r>
      <w:r w:rsidRPr="00A46334">
        <w:rPr>
          <w:b/>
          <w:sz w:val="28"/>
          <w:szCs w:val="28"/>
        </w:rPr>
        <w:t xml:space="preserve"> год </w:t>
      </w:r>
    </w:p>
    <w:p w:rsidR="00A46334" w:rsidRDefault="00A46334" w:rsidP="00A463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46334">
        <w:rPr>
          <w:b/>
          <w:sz w:val="28"/>
          <w:szCs w:val="28"/>
        </w:rPr>
        <w:t>и плановый период 2023 и 2024 годов</w:t>
      </w:r>
      <w:r>
        <w:rPr>
          <w:b/>
          <w:sz w:val="28"/>
          <w:szCs w:val="28"/>
        </w:rPr>
        <w:t>.</w:t>
      </w:r>
    </w:p>
    <w:p w:rsidR="00A46334" w:rsidRPr="00A46334" w:rsidRDefault="00A46334" w:rsidP="00A46334">
      <w:pPr>
        <w:rPr>
          <w:b/>
          <w:sz w:val="28"/>
          <w:szCs w:val="28"/>
        </w:rPr>
      </w:pPr>
    </w:p>
    <w:p w:rsidR="00A262E3" w:rsidRPr="00A46334" w:rsidRDefault="00A262E3" w:rsidP="00A262E3">
      <w:pPr>
        <w:rPr>
          <w:lang/>
        </w:rPr>
      </w:pPr>
    </w:p>
    <w:p w:rsidR="0095793C" w:rsidRPr="00A262E3" w:rsidRDefault="0095793C" w:rsidP="00682816">
      <w:pPr>
        <w:jc w:val="both"/>
        <w:rPr>
          <w:sz w:val="28"/>
          <w:szCs w:val="28"/>
          <w:lang/>
        </w:rPr>
      </w:pPr>
    </w:p>
    <w:p w:rsidR="005757B9" w:rsidRPr="00A262E3" w:rsidRDefault="0095793C" w:rsidP="00682816">
      <w:pPr>
        <w:jc w:val="both"/>
        <w:rPr>
          <w:sz w:val="28"/>
          <w:szCs w:val="28"/>
        </w:rPr>
      </w:pPr>
      <w:r w:rsidRPr="00682816">
        <w:rPr>
          <w:sz w:val="28"/>
          <w:szCs w:val="28"/>
        </w:rPr>
        <w:t xml:space="preserve">      </w:t>
      </w:r>
      <w:r w:rsidR="001528AD">
        <w:rPr>
          <w:sz w:val="28"/>
          <w:szCs w:val="28"/>
        </w:rPr>
        <w:tab/>
      </w:r>
      <w:r w:rsidR="00A262E3" w:rsidRPr="00A262E3">
        <w:rPr>
          <w:sz w:val="28"/>
          <w:szCs w:val="28"/>
        </w:rPr>
        <w:t>В соответствии с п. 13 ст.107.1, ст.172 Бюджетного кодекса Российской Федерации</w:t>
      </w:r>
      <w:r w:rsidR="00A262E3">
        <w:rPr>
          <w:sz w:val="28"/>
          <w:szCs w:val="28"/>
        </w:rPr>
        <w:t>,</w:t>
      </w:r>
      <w:r w:rsidR="003908ED" w:rsidRPr="00A262E3">
        <w:rPr>
          <w:sz w:val="28"/>
          <w:szCs w:val="28"/>
        </w:rPr>
        <w:t xml:space="preserve"> </w:t>
      </w:r>
      <w:r w:rsidR="002369C1" w:rsidRPr="00A262E3">
        <w:rPr>
          <w:sz w:val="28"/>
          <w:szCs w:val="28"/>
        </w:rPr>
        <w:t xml:space="preserve">администрация </w:t>
      </w:r>
      <w:r w:rsidR="00A46334">
        <w:rPr>
          <w:sz w:val="28"/>
          <w:szCs w:val="28"/>
        </w:rPr>
        <w:t xml:space="preserve">поселка </w:t>
      </w:r>
      <w:proofErr w:type="spellStart"/>
      <w:r w:rsidR="00A46334">
        <w:rPr>
          <w:sz w:val="28"/>
          <w:szCs w:val="28"/>
        </w:rPr>
        <w:t>Касторное</w:t>
      </w:r>
      <w:proofErr w:type="spellEnd"/>
      <w:r w:rsidR="00A46334">
        <w:rPr>
          <w:sz w:val="28"/>
          <w:szCs w:val="28"/>
        </w:rPr>
        <w:t xml:space="preserve"> Курской</w:t>
      </w:r>
      <w:r w:rsidR="002369C1" w:rsidRPr="00A262E3">
        <w:rPr>
          <w:sz w:val="28"/>
          <w:szCs w:val="28"/>
        </w:rPr>
        <w:t xml:space="preserve"> области</w:t>
      </w:r>
    </w:p>
    <w:p w:rsidR="003908ED" w:rsidRPr="00682816" w:rsidRDefault="003908ED" w:rsidP="00682816">
      <w:pPr>
        <w:jc w:val="both"/>
        <w:rPr>
          <w:sz w:val="28"/>
          <w:szCs w:val="28"/>
        </w:rPr>
      </w:pPr>
    </w:p>
    <w:p w:rsidR="0095793C" w:rsidRDefault="0095793C" w:rsidP="00682816">
      <w:pPr>
        <w:jc w:val="both"/>
        <w:rPr>
          <w:sz w:val="28"/>
          <w:szCs w:val="28"/>
        </w:rPr>
      </w:pPr>
      <w:r w:rsidRPr="00682816">
        <w:rPr>
          <w:sz w:val="28"/>
          <w:szCs w:val="28"/>
        </w:rPr>
        <w:t>ПОСТАНОВЛЯ</w:t>
      </w:r>
      <w:r w:rsidR="002369C1">
        <w:rPr>
          <w:sz w:val="28"/>
          <w:szCs w:val="28"/>
        </w:rPr>
        <w:t>ЕТ</w:t>
      </w:r>
      <w:r w:rsidRPr="00682816">
        <w:rPr>
          <w:sz w:val="28"/>
          <w:szCs w:val="28"/>
        </w:rPr>
        <w:t>:</w:t>
      </w:r>
    </w:p>
    <w:p w:rsidR="00A46334" w:rsidRPr="00682816" w:rsidRDefault="00A46334" w:rsidP="00682816">
      <w:pPr>
        <w:jc w:val="both"/>
        <w:rPr>
          <w:sz w:val="28"/>
          <w:szCs w:val="28"/>
        </w:rPr>
      </w:pPr>
    </w:p>
    <w:p w:rsidR="00A46334" w:rsidRDefault="00A46334" w:rsidP="00A46334">
      <w:pPr>
        <w:rPr>
          <w:sz w:val="28"/>
          <w:szCs w:val="28"/>
        </w:rPr>
      </w:pPr>
      <w:r>
        <w:rPr>
          <w:sz w:val="28"/>
          <w:szCs w:val="28"/>
        </w:rPr>
        <w:t xml:space="preserve">         1. Утвердить </w:t>
      </w:r>
      <w:r w:rsidR="00A262E3" w:rsidRPr="00A262E3">
        <w:rPr>
          <w:sz w:val="28"/>
          <w:szCs w:val="28"/>
        </w:rPr>
        <w:t xml:space="preserve"> основные направления долговой политики </w:t>
      </w:r>
      <w:r w:rsidRPr="00A46334">
        <w:rPr>
          <w:sz w:val="28"/>
          <w:szCs w:val="28"/>
        </w:rPr>
        <w:t xml:space="preserve">муниципального образования «поселок </w:t>
      </w:r>
      <w:proofErr w:type="spellStart"/>
      <w:r w:rsidRPr="00A46334">
        <w:rPr>
          <w:sz w:val="28"/>
          <w:szCs w:val="28"/>
        </w:rPr>
        <w:t>Касторное</w:t>
      </w:r>
      <w:proofErr w:type="spellEnd"/>
      <w:proofErr w:type="gramStart"/>
      <w:r w:rsidRPr="00A46334">
        <w:rPr>
          <w:sz w:val="28"/>
          <w:szCs w:val="28"/>
        </w:rPr>
        <w:t>»</w:t>
      </w:r>
      <w:proofErr w:type="spellStart"/>
      <w:r w:rsidRPr="00A46334">
        <w:rPr>
          <w:sz w:val="28"/>
          <w:szCs w:val="28"/>
        </w:rPr>
        <w:t>К</w:t>
      </w:r>
      <w:proofErr w:type="gramEnd"/>
      <w:r w:rsidRPr="00A46334">
        <w:rPr>
          <w:sz w:val="28"/>
          <w:szCs w:val="28"/>
        </w:rPr>
        <w:t>асторенского</w:t>
      </w:r>
      <w:proofErr w:type="spellEnd"/>
      <w:r w:rsidRPr="00A46334">
        <w:rPr>
          <w:sz w:val="28"/>
          <w:szCs w:val="28"/>
        </w:rPr>
        <w:t xml:space="preserve"> района Курской области на 2022год год и плановый период 2023 и 2024 годов.</w:t>
      </w:r>
    </w:p>
    <w:p w:rsidR="00A46334" w:rsidRPr="00A46334" w:rsidRDefault="00A46334" w:rsidP="00A46334">
      <w:pPr>
        <w:rPr>
          <w:sz w:val="28"/>
          <w:szCs w:val="28"/>
        </w:rPr>
      </w:pPr>
    </w:p>
    <w:p w:rsidR="00EF33D9" w:rsidRPr="00DE57F0" w:rsidRDefault="00A262E3" w:rsidP="00A46334">
      <w:pPr>
        <w:ind w:firstLine="720"/>
        <w:rPr>
          <w:sz w:val="28"/>
          <w:szCs w:val="28"/>
        </w:rPr>
      </w:pPr>
      <w:r w:rsidRPr="00A262E3">
        <w:rPr>
          <w:sz w:val="28"/>
          <w:szCs w:val="28"/>
        </w:rPr>
        <w:t xml:space="preserve">2. </w:t>
      </w:r>
      <w:r w:rsidR="00A46334" w:rsidRPr="00AB5538">
        <w:rPr>
          <w:sz w:val="28"/>
          <w:szCs w:val="28"/>
        </w:rPr>
        <w:t>Постановление вступает</w:t>
      </w:r>
      <w:r w:rsidR="00A46334">
        <w:rPr>
          <w:sz w:val="28"/>
          <w:szCs w:val="28"/>
        </w:rPr>
        <w:t xml:space="preserve"> в силу со дня его подписания </w:t>
      </w:r>
      <w:r w:rsidRPr="00A262E3">
        <w:rPr>
          <w:sz w:val="28"/>
          <w:szCs w:val="28"/>
        </w:rPr>
        <w:t>и разме</w:t>
      </w:r>
      <w:r w:rsidR="00A46334">
        <w:rPr>
          <w:sz w:val="28"/>
          <w:szCs w:val="28"/>
        </w:rPr>
        <w:t>щения его</w:t>
      </w:r>
      <w:r w:rsidRPr="00A262E3">
        <w:rPr>
          <w:sz w:val="28"/>
          <w:szCs w:val="28"/>
        </w:rPr>
        <w:t xml:space="preserve"> на официальном сайте администрации </w:t>
      </w:r>
      <w:r w:rsidR="00A46334">
        <w:rPr>
          <w:sz w:val="28"/>
          <w:szCs w:val="28"/>
        </w:rPr>
        <w:t xml:space="preserve">поселка </w:t>
      </w:r>
      <w:proofErr w:type="spellStart"/>
      <w:r w:rsidR="00A46334">
        <w:rPr>
          <w:sz w:val="28"/>
          <w:szCs w:val="28"/>
        </w:rPr>
        <w:t>Касторное</w:t>
      </w:r>
      <w:proofErr w:type="spellEnd"/>
      <w:r w:rsidR="00A46334">
        <w:rPr>
          <w:sz w:val="28"/>
          <w:szCs w:val="28"/>
        </w:rPr>
        <w:t xml:space="preserve"> Курской</w:t>
      </w:r>
      <w:r w:rsidR="00A46334" w:rsidRPr="00A262E3">
        <w:rPr>
          <w:sz w:val="28"/>
          <w:szCs w:val="28"/>
        </w:rPr>
        <w:t xml:space="preserve"> области</w:t>
      </w:r>
      <w:r w:rsidR="001528AD" w:rsidRPr="00A262E3">
        <w:rPr>
          <w:sz w:val="28"/>
          <w:szCs w:val="28"/>
        </w:rPr>
        <w:tab/>
      </w:r>
    </w:p>
    <w:p w:rsidR="00A46334" w:rsidRPr="00AB5538" w:rsidRDefault="00A46334" w:rsidP="00A46334">
      <w:pPr>
        <w:ind w:firstLine="720"/>
        <w:rPr>
          <w:sz w:val="28"/>
          <w:szCs w:val="28"/>
        </w:rPr>
      </w:pPr>
    </w:p>
    <w:p w:rsidR="00A46334" w:rsidRDefault="00A46334" w:rsidP="00A46334">
      <w:pPr>
        <w:ind w:firstLine="720"/>
        <w:rPr>
          <w:sz w:val="28"/>
          <w:szCs w:val="28"/>
        </w:rPr>
      </w:pPr>
    </w:p>
    <w:p w:rsidR="00A46334" w:rsidRPr="00AB5538" w:rsidRDefault="00A46334" w:rsidP="00A46334">
      <w:pPr>
        <w:ind w:firstLine="720"/>
        <w:rPr>
          <w:sz w:val="28"/>
          <w:szCs w:val="28"/>
        </w:rPr>
      </w:pPr>
    </w:p>
    <w:p w:rsidR="00A46334" w:rsidRPr="00AB5538" w:rsidRDefault="00A46334" w:rsidP="00A46334">
      <w:pPr>
        <w:ind w:firstLine="720"/>
        <w:jc w:val="both"/>
        <w:rPr>
          <w:sz w:val="28"/>
          <w:szCs w:val="28"/>
        </w:rPr>
      </w:pPr>
      <w:r w:rsidRPr="00AB5538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B5538">
        <w:rPr>
          <w:sz w:val="28"/>
          <w:szCs w:val="28"/>
        </w:rPr>
        <w:t xml:space="preserve"> поселка</w:t>
      </w:r>
    </w:p>
    <w:p w:rsidR="00A46334" w:rsidRPr="00AB5538" w:rsidRDefault="00A46334" w:rsidP="00A46334">
      <w:pPr>
        <w:ind w:firstLine="720"/>
        <w:jc w:val="both"/>
        <w:rPr>
          <w:sz w:val="28"/>
          <w:szCs w:val="28"/>
        </w:rPr>
      </w:pPr>
      <w:proofErr w:type="spellStart"/>
      <w:r w:rsidRPr="00AB5538">
        <w:rPr>
          <w:sz w:val="28"/>
          <w:szCs w:val="28"/>
        </w:rPr>
        <w:t>Касторное</w:t>
      </w:r>
      <w:proofErr w:type="spellEnd"/>
      <w:r w:rsidRPr="00AB5538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</w:t>
      </w:r>
      <w:r w:rsidRPr="00AB5538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С.Л.Виниченко</w:t>
      </w:r>
      <w:proofErr w:type="spellEnd"/>
    </w:p>
    <w:p w:rsidR="00A262E3" w:rsidRDefault="00A262E3" w:rsidP="00682816">
      <w:pPr>
        <w:jc w:val="both"/>
        <w:rPr>
          <w:sz w:val="28"/>
          <w:szCs w:val="28"/>
        </w:rPr>
      </w:pPr>
    </w:p>
    <w:p w:rsidR="00A262E3" w:rsidRDefault="00A262E3" w:rsidP="00682816">
      <w:pPr>
        <w:jc w:val="both"/>
        <w:rPr>
          <w:sz w:val="28"/>
          <w:szCs w:val="28"/>
        </w:rPr>
      </w:pPr>
    </w:p>
    <w:p w:rsidR="00A262E3" w:rsidRDefault="00A262E3" w:rsidP="00682816">
      <w:pPr>
        <w:jc w:val="both"/>
        <w:rPr>
          <w:sz w:val="28"/>
          <w:szCs w:val="28"/>
        </w:rPr>
      </w:pPr>
    </w:p>
    <w:p w:rsidR="00A262E3" w:rsidRDefault="00A262E3" w:rsidP="00682816">
      <w:pPr>
        <w:jc w:val="both"/>
        <w:rPr>
          <w:sz w:val="28"/>
          <w:szCs w:val="28"/>
        </w:rPr>
      </w:pPr>
    </w:p>
    <w:p w:rsidR="00A262E3" w:rsidRDefault="00A262E3" w:rsidP="00682816">
      <w:pPr>
        <w:jc w:val="both"/>
        <w:rPr>
          <w:sz w:val="28"/>
          <w:szCs w:val="28"/>
        </w:rPr>
      </w:pPr>
    </w:p>
    <w:p w:rsidR="00A262E3" w:rsidRDefault="00A262E3" w:rsidP="00682816">
      <w:pPr>
        <w:jc w:val="both"/>
        <w:rPr>
          <w:sz w:val="28"/>
          <w:szCs w:val="28"/>
        </w:rPr>
      </w:pPr>
    </w:p>
    <w:p w:rsidR="00A262E3" w:rsidRDefault="00A262E3" w:rsidP="00682816">
      <w:pPr>
        <w:jc w:val="both"/>
        <w:rPr>
          <w:sz w:val="28"/>
          <w:szCs w:val="28"/>
        </w:rPr>
      </w:pPr>
    </w:p>
    <w:p w:rsidR="00A262E3" w:rsidRDefault="00A262E3" w:rsidP="00682816">
      <w:pPr>
        <w:jc w:val="both"/>
        <w:rPr>
          <w:sz w:val="28"/>
          <w:szCs w:val="28"/>
        </w:rPr>
      </w:pPr>
    </w:p>
    <w:p w:rsidR="00865D4E" w:rsidRDefault="00865D4E" w:rsidP="00682816">
      <w:pPr>
        <w:jc w:val="both"/>
        <w:rPr>
          <w:sz w:val="28"/>
          <w:szCs w:val="28"/>
        </w:rPr>
      </w:pPr>
    </w:p>
    <w:p w:rsidR="00A46334" w:rsidRDefault="00A46334" w:rsidP="00682816">
      <w:pPr>
        <w:jc w:val="both"/>
        <w:rPr>
          <w:sz w:val="28"/>
          <w:szCs w:val="28"/>
        </w:rPr>
      </w:pPr>
    </w:p>
    <w:p w:rsidR="00A46334" w:rsidRDefault="00A46334" w:rsidP="00682816">
      <w:pPr>
        <w:jc w:val="both"/>
        <w:rPr>
          <w:sz w:val="28"/>
          <w:szCs w:val="28"/>
        </w:rPr>
      </w:pPr>
    </w:p>
    <w:p w:rsidR="00A262E3" w:rsidRPr="00A262E3" w:rsidRDefault="00A262E3" w:rsidP="00A262E3">
      <w:pPr>
        <w:pStyle w:val="10"/>
        <w:ind w:firstLine="0"/>
        <w:jc w:val="center"/>
      </w:pPr>
    </w:p>
    <w:p w:rsidR="00A262E3" w:rsidRPr="00A262E3" w:rsidRDefault="00A262E3" w:rsidP="00EB4178">
      <w:pPr>
        <w:pStyle w:val="10"/>
        <w:ind w:firstLine="0"/>
        <w:jc w:val="right"/>
      </w:pPr>
      <w:r w:rsidRPr="00A262E3">
        <w:lastRenderedPageBreak/>
        <w:t>УТВЕРЖДЕНЫ</w:t>
      </w:r>
    </w:p>
    <w:p w:rsidR="00EB4178" w:rsidRDefault="00A262E3" w:rsidP="00EB4178">
      <w:pPr>
        <w:pStyle w:val="10"/>
        <w:ind w:firstLine="0"/>
        <w:jc w:val="right"/>
        <w:rPr>
          <w:lang w:val="ru-RU"/>
        </w:rPr>
      </w:pPr>
      <w:r w:rsidRPr="00A262E3">
        <w:t>постановлением администрации</w:t>
      </w:r>
    </w:p>
    <w:p w:rsidR="00A262E3" w:rsidRPr="00A262E3" w:rsidRDefault="00706C29" w:rsidP="00EB4178">
      <w:pPr>
        <w:pStyle w:val="10"/>
        <w:ind w:firstLine="0"/>
        <w:jc w:val="right"/>
      </w:pPr>
      <w:r>
        <w:rPr>
          <w:lang w:val="ru-RU"/>
        </w:rPr>
        <w:t xml:space="preserve">поселка </w:t>
      </w:r>
      <w:proofErr w:type="spellStart"/>
      <w:r>
        <w:rPr>
          <w:lang w:val="ru-RU"/>
        </w:rPr>
        <w:t>касторноКурской</w:t>
      </w:r>
      <w:proofErr w:type="spellEnd"/>
      <w:r>
        <w:rPr>
          <w:lang w:val="ru-RU"/>
        </w:rPr>
        <w:t xml:space="preserve"> области</w:t>
      </w:r>
      <w:r w:rsidR="00A262E3" w:rsidRPr="00A262E3">
        <w:t xml:space="preserve"> </w:t>
      </w:r>
      <w:proofErr w:type="spellStart"/>
      <w:proofErr w:type="gramStart"/>
      <w:r w:rsidR="00A262E3" w:rsidRPr="00A262E3">
        <w:t>области</w:t>
      </w:r>
      <w:proofErr w:type="spellEnd"/>
      <w:proofErr w:type="gramEnd"/>
      <w:r w:rsidR="00A262E3" w:rsidRPr="00A262E3">
        <w:t xml:space="preserve"> </w:t>
      </w:r>
    </w:p>
    <w:p w:rsidR="00A262E3" w:rsidRPr="00A262E3" w:rsidRDefault="00A262E3" w:rsidP="00EB4178">
      <w:pPr>
        <w:pStyle w:val="10"/>
        <w:ind w:firstLine="0"/>
        <w:jc w:val="right"/>
      </w:pPr>
      <w:r w:rsidRPr="00A262E3">
        <w:t xml:space="preserve">от </w:t>
      </w:r>
      <w:r w:rsidR="00706C29">
        <w:rPr>
          <w:lang w:val="ru-RU"/>
        </w:rPr>
        <w:t>07</w:t>
      </w:r>
      <w:r w:rsidR="00477EFF">
        <w:rPr>
          <w:lang w:val="ru-RU"/>
        </w:rPr>
        <w:t>.10.202</w:t>
      </w:r>
      <w:r w:rsidR="00706C29">
        <w:rPr>
          <w:lang w:val="ru-RU"/>
        </w:rPr>
        <w:t>1</w:t>
      </w:r>
      <w:r w:rsidRPr="00A262E3">
        <w:t xml:space="preserve"> №</w:t>
      </w:r>
      <w:r w:rsidR="00477EFF">
        <w:rPr>
          <w:lang w:val="ru-RU"/>
        </w:rPr>
        <w:t xml:space="preserve"> </w:t>
      </w:r>
      <w:r w:rsidR="00706C29">
        <w:rPr>
          <w:lang w:val="ru-RU"/>
        </w:rPr>
        <w:t>168</w:t>
      </w:r>
    </w:p>
    <w:p w:rsidR="00A262E3" w:rsidRPr="00A262E3" w:rsidRDefault="00A262E3" w:rsidP="00A262E3">
      <w:pPr>
        <w:tabs>
          <w:tab w:val="left" w:pos="635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62E3" w:rsidRPr="00A262E3" w:rsidRDefault="00A262E3" w:rsidP="00A262E3">
      <w:pPr>
        <w:pStyle w:val="ConsPlusTitle"/>
        <w:jc w:val="center"/>
      </w:pPr>
      <w:r w:rsidRPr="00A262E3">
        <w:t>ОСНОВНЫЕ НАПРАВЛЕНИЯ</w:t>
      </w:r>
    </w:p>
    <w:p w:rsidR="00706C29" w:rsidRDefault="00A262E3" w:rsidP="00706C29">
      <w:pPr>
        <w:rPr>
          <w:b/>
          <w:sz w:val="28"/>
          <w:szCs w:val="28"/>
        </w:rPr>
      </w:pPr>
      <w:r w:rsidRPr="00706C29">
        <w:rPr>
          <w:b/>
          <w:sz w:val="28"/>
          <w:szCs w:val="28"/>
        </w:rPr>
        <w:t>долговой политики</w:t>
      </w:r>
      <w:r w:rsidRPr="00A262E3">
        <w:t xml:space="preserve"> </w:t>
      </w:r>
      <w:r w:rsidR="00706C29" w:rsidRPr="00A46334">
        <w:rPr>
          <w:b/>
          <w:sz w:val="28"/>
          <w:szCs w:val="28"/>
        </w:rPr>
        <w:t>долговой политики</w:t>
      </w:r>
      <w:r w:rsidR="00706C29">
        <w:rPr>
          <w:b/>
          <w:sz w:val="28"/>
          <w:szCs w:val="28"/>
        </w:rPr>
        <w:t xml:space="preserve"> м</w:t>
      </w:r>
      <w:r w:rsidR="00706C29" w:rsidRPr="00A46334">
        <w:rPr>
          <w:b/>
          <w:sz w:val="28"/>
          <w:szCs w:val="28"/>
        </w:rPr>
        <w:t>униципального</w:t>
      </w:r>
      <w:r w:rsidR="00706C29">
        <w:rPr>
          <w:b/>
          <w:sz w:val="28"/>
          <w:szCs w:val="28"/>
        </w:rPr>
        <w:t xml:space="preserve"> </w:t>
      </w:r>
      <w:r w:rsidR="00706C29" w:rsidRPr="00A46334">
        <w:rPr>
          <w:b/>
          <w:sz w:val="28"/>
          <w:szCs w:val="28"/>
        </w:rPr>
        <w:t xml:space="preserve">образования «поселок </w:t>
      </w:r>
      <w:proofErr w:type="spellStart"/>
      <w:r w:rsidR="00706C29" w:rsidRPr="00A46334">
        <w:rPr>
          <w:b/>
          <w:sz w:val="28"/>
          <w:szCs w:val="28"/>
        </w:rPr>
        <w:t>Касторное</w:t>
      </w:r>
      <w:proofErr w:type="spellEnd"/>
      <w:r w:rsidR="00706C29" w:rsidRPr="00A46334">
        <w:rPr>
          <w:b/>
          <w:sz w:val="28"/>
          <w:szCs w:val="28"/>
        </w:rPr>
        <w:t>»</w:t>
      </w:r>
      <w:r w:rsidR="00706C29">
        <w:rPr>
          <w:b/>
          <w:sz w:val="28"/>
          <w:szCs w:val="28"/>
        </w:rPr>
        <w:t xml:space="preserve"> </w:t>
      </w:r>
      <w:proofErr w:type="spellStart"/>
      <w:r w:rsidR="00706C29" w:rsidRPr="00A46334">
        <w:rPr>
          <w:b/>
          <w:sz w:val="28"/>
          <w:szCs w:val="28"/>
        </w:rPr>
        <w:t>Касторенского</w:t>
      </w:r>
      <w:proofErr w:type="spellEnd"/>
      <w:r w:rsidR="00706C29" w:rsidRPr="00A46334">
        <w:rPr>
          <w:b/>
          <w:sz w:val="28"/>
          <w:szCs w:val="28"/>
        </w:rPr>
        <w:t xml:space="preserve"> района Курской области</w:t>
      </w:r>
      <w:r w:rsidR="00706C29" w:rsidRPr="00A46334">
        <w:rPr>
          <w:sz w:val="28"/>
          <w:szCs w:val="28"/>
        </w:rPr>
        <w:t xml:space="preserve"> </w:t>
      </w:r>
      <w:r w:rsidR="00706C29" w:rsidRPr="00A46334">
        <w:rPr>
          <w:b/>
          <w:sz w:val="28"/>
          <w:szCs w:val="28"/>
        </w:rPr>
        <w:t>на 2022</w:t>
      </w:r>
      <w:r w:rsidR="00706C29">
        <w:rPr>
          <w:b/>
          <w:sz w:val="28"/>
          <w:szCs w:val="28"/>
        </w:rPr>
        <w:t>год</w:t>
      </w:r>
      <w:r w:rsidR="00706C29" w:rsidRPr="00A46334">
        <w:rPr>
          <w:b/>
          <w:sz w:val="28"/>
          <w:szCs w:val="28"/>
        </w:rPr>
        <w:t xml:space="preserve"> год </w:t>
      </w:r>
    </w:p>
    <w:p w:rsidR="00A262E3" w:rsidRPr="00706C29" w:rsidRDefault="00706C29" w:rsidP="00706C29">
      <w:pPr>
        <w:pStyle w:val="ConsPlusTitle"/>
        <w:jc w:val="center"/>
      </w:pPr>
      <w:r w:rsidRPr="00706C29">
        <w:t xml:space="preserve"> и плановый период 2023 и 2024 годов</w:t>
      </w:r>
    </w:p>
    <w:p w:rsidR="00A262E3" w:rsidRPr="00A262E3" w:rsidRDefault="00A262E3" w:rsidP="00A262E3">
      <w:pPr>
        <w:pStyle w:val="ConsPlusTitle"/>
        <w:rPr>
          <w:b w:val="0"/>
        </w:rPr>
      </w:pP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62E3">
        <w:rPr>
          <w:rFonts w:ascii="Times New Roman" w:hAnsi="Times New Roman" w:cs="Times New Roman"/>
          <w:sz w:val="28"/>
          <w:szCs w:val="28"/>
        </w:rPr>
        <w:t>Долговая политика</w:t>
      </w:r>
      <w:r w:rsidR="00EB4178">
        <w:rPr>
          <w:rFonts w:ascii="Times New Roman" w:hAnsi="Times New Roman" w:cs="Times New Roman"/>
          <w:sz w:val="28"/>
          <w:szCs w:val="28"/>
        </w:rPr>
        <w:t xml:space="preserve"> </w:t>
      </w:r>
      <w:r w:rsidR="00706C29" w:rsidRPr="00706C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proofErr w:type="spellStart"/>
      <w:r w:rsidR="00706C29" w:rsidRPr="00706C29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706C29" w:rsidRPr="00706C2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06C29" w:rsidRPr="00706C2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706C29" w:rsidRPr="00706C2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A262E3">
        <w:rPr>
          <w:rFonts w:ascii="Times New Roman" w:hAnsi="Times New Roman" w:cs="Times New Roman"/>
          <w:sz w:val="28"/>
          <w:szCs w:val="28"/>
        </w:rPr>
        <w:t xml:space="preserve"> разработана в единстве с   налоговой и бюджетной политикой поселения</w:t>
      </w:r>
      <w:r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обеспечения сбалансированности бюджета </w:t>
      </w:r>
      <w:r w:rsidR="00706C29" w:rsidRPr="00706C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proofErr w:type="spellStart"/>
      <w:r w:rsidR="00706C29" w:rsidRPr="00706C29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706C29" w:rsidRPr="00706C2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06C29" w:rsidRPr="00706C2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706C29" w:rsidRPr="00706C2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06C29" w:rsidRPr="00A262E3">
        <w:rPr>
          <w:rFonts w:ascii="Times New Roman" w:hAnsi="Times New Roman" w:cs="Times New Roman"/>
          <w:sz w:val="28"/>
          <w:szCs w:val="28"/>
        </w:rPr>
        <w:t xml:space="preserve"> </w:t>
      </w:r>
      <w:r w:rsidRPr="00A262E3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706C2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год и плановый период 202</w:t>
      </w:r>
      <w:r w:rsidR="00706C2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706C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A262E3">
        <w:rPr>
          <w:rFonts w:ascii="Times New Roman" w:hAnsi="Times New Roman" w:cs="Times New Roman"/>
          <w:sz w:val="28"/>
          <w:szCs w:val="28"/>
        </w:rPr>
        <w:t xml:space="preserve"> с учетом рекомендаций Министерства финансов Российской Федерации по проведению субъектами Российской Федерации ответственной долговой политики.</w:t>
      </w:r>
      <w:proofErr w:type="gramEnd"/>
    </w:p>
    <w:p w:rsidR="00A262E3" w:rsidRPr="00A262E3" w:rsidRDefault="00A262E3" w:rsidP="00A262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2E3" w:rsidRPr="009E5D9E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 xml:space="preserve">Долговая политика </w:t>
      </w:r>
      <w:r w:rsidR="00706C29" w:rsidRPr="00706C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proofErr w:type="spellStart"/>
      <w:r w:rsidR="00706C29" w:rsidRPr="00706C29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706C29" w:rsidRPr="00706C2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06C29" w:rsidRPr="00706C2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706C29" w:rsidRPr="00706C2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06C29" w:rsidRPr="00A262E3">
        <w:rPr>
          <w:rFonts w:ascii="Times New Roman" w:hAnsi="Times New Roman" w:cs="Times New Roman"/>
          <w:sz w:val="28"/>
          <w:szCs w:val="28"/>
        </w:rPr>
        <w:t xml:space="preserve"> </w:t>
      </w:r>
      <w:r w:rsidR="00706C29" w:rsidRPr="00A262E3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706C2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06C29"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год и плановый период 202</w:t>
      </w:r>
      <w:r w:rsidR="00706C2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06C29"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706C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06C29"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Pr="00A262E3">
        <w:rPr>
          <w:rFonts w:ascii="Times New Roman" w:hAnsi="Times New Roman" w:cs="Times New Roman"/>
          <w:sz w:val="28"/>
          <w:szCs w:val="28"/>
        </w:rPr>
        <w:t xml:space="preserve"> (далее – долговая </w:t>
      </w:r>
      <w:r w:rsidRPr="009E5D9E">
        <w:rPr>
          <w:rFonts w:ascii="Times New Roman" w:hAnsi="Times New Roman" w:cs="Times New Roman"/>
          <w:sz w:val="28"/>
          <w:szCs w:val="28"/>
        </w:rPr>
        <w:t xml:space="preserve">политика) определяет цели, а также основные задачи, риски и направления деятельности по управлению муниципальным долгом </w:t>
      </w:r>
      <w:r w:rsidR="00706C29" w:rsidRPr="00706C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</w:t>
      </w:r>
      <w:proofErr w:type="spellStart"/>
      <w:r w:rsidR="00706C29" w:rsidRPr="00706C29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706C29" w:rsidRPr="00706C2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06C29" w:rsidRPr="00706C29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706C29" w:rsidRPr="00706C29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06C29" w:rsidRPr="00A262E3">
        <w:rPr>
          <w:rFonts w:ascii="Times New Roman" w:hAnsi="Times New Roman" w:cs="Times New Roman"/>
          <w:sz w:val="28"/>
          <w:szCs w:val="28"/>
        </w:rPr>
        <w:t xml:space="preserve"> </w:t>
      </w:r>
      <w:r w:rsidR="00706C29" w:rsidRPr="009E5D9E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706C29" w:rsidRPr="009E5D9E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06C29" w:rsidRPr="009E5D9E">
        <w:rPr>
          <w:rFonts w:ascii="Times New Roman" w:hAnsi="Times New Roman" w:cs="Times New Roman"/>
          <w:sz w:val="28"/>
          <w:szCs w:val="28"/>
        </w:rPr>
        <w:t xml:space="preserve"> муниципальное образование) </w:t>
      </w:r>
      <w:r w:rsidR="00706C29" w:rsidRPr="00A262E3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706C2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06C29"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год и плановый период 202</w:t>
      </w:r>
      <w:r w:rsidR="00706C2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06C29"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706C2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06C29" w:rsidRPr="00A262E3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706C29" w:rsidRPr="00A262E3">
        <w:rPr>
          <w:rFonts w:ascii="Times New Roman" w:hAnsi="Times New Roman" w:cs="Times New Roman"/>
          <w:sz w:val="28"/>
          <w:szCs w:val="28"/>
        </w:rPr>
        <w:t xml:space="preserve"> </w:t>
      </w:r>
      <w:r w:rsidR="00706C29">
        <w:rPr>
          <w:rFonts w:ascii="Times New Roman" w:hAnsi="Times New Roman" w:cs="Times New Roman"/>
          <w:sz w:val="28"/>
          <w:szCs w:val="28"/>
        </w:rPr>
        <w:t>.</w:t>
      </w:r>
      <w:r w:rsidRPr="009E5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2E3" w:rsidRPr="009E5D9E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9E">
        <w:rPr>
          <w:rFonts w:ascii="Times New Roman" w:hAnsi="Times New Roman" w:cs="Times New Roman"/>
          <w:sz w:val="28"/>
          <w:szCs w:val="28"/>
        </w:rPr>
        <w:t>По итогам 20</w:t>
      </w:r>
      <w:r w:rsidR="00706C29">
        <w:rPr>
          <w:rFonts w:ascii="Times New Roman" w:hAnsi="Times New Roman" w:cs="Times New Roman"/>
          <w:sz w:val="28"/>
          <w:szCs w:val="28"/>
        </w:rPr>
        <w:t>19</w:t>
      </w:r>
      <w:r w:rsidRPr="009E5D9E">
        <w:rPr>
          <w:rFonts w:ascii="Times New Roman" w:hAnsi="Times New Roman" w:cs="Times New Roman"/>
          <w:sz w:val="28"/>
          <w:szCs w:val="28"/>
        </w:rPr>
        <w:t xml:space="preserve"> года муниципальный долг муниципального образования (далее - муниципальный долг) составил 0,0 тыс. рублей.</w:t>
      </w:r>
    </w:p>
    <w:p w:rsidR="00A262E3" w:rsidRPr="009E5D9E" w:rsidRDefault="00706C29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2020</w:t>
      </w:r>
      <w:r w:rsidR="00A262E3" w:rsidRPr="009E5D9E">
        <w:rPr>
          <w:rFonts w:ascii="Times New Roman" w:hAnsi="Times New Roman" w:cs="Times New Roman"/>
          <w:sz w:val="28"/>
          <w:szCs w:val="28"/>
        </w:rPr>
        <w:t xml:space="preserve"> года муниципальный долг муниципального образования составил 0,0 тыс. рублей.</w:t>
      </w:r>
    </w:p>
    <w:p w:rsidR="00A262E3" w:rsidRPr="009E5D9E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9E">
        <w:rPr>
          <w:rFonts w:ascii="Times New Roman" w:hAnsi="Times New Roman" w:cs="Times New Roman"/>
          <w:sz w:val="28"/>
          <w:szCs w:val="28"/>
        </w:rPr>
        <w:t>По состоянию на 01 октября  202</w:t>
      </w:r>
      <w:r w:rsidR="00706C29">
        <w:rPr>
          <w:rFonts w:ascii="Times New Roman" w:hAnsi="Times New Roman" w:cs="Times New Roman"/>
          <w:sz w:val="28"/>
          <w:szCs w:val="28"/>
        </w:rPr>
        <w:t>1</w:t>
      </w:r>
      <w:r w:rsidRPr="009E5D9E">
        <w:rPr>
          <w:rFonts w:ascii="Times New Roman" w:hAnsi="Times New Roman" w:cs="Times New Roman"/>
          <w:sz w:val="28"/>
          <w:szCs w:val="28"/>
        </w:rPr>
        <w:t xml:space="preserve"> год муниципальный долг составил 0,0 тыс. рублей.</w:t>
      </w:r>
    </w:p>
    <w:p w:rsidR="00A262E3" w:rsidRPr="009E5D9E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9E">
        <w:rPr>
          <w:rFonts w:ascii="Times New Roman" w:hAnsi="Times New Roman" w:cs="Times New Roman"/>
          <w:sz w:val="28"/>
          <w:szCs w:val="28"/>
        </w:rPr>
        <w:t>Исполнение долговых обязательств муниципального образования  осуществлялось своевременно и в полном объеме.</w:t>
      </w: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9E">
        <w:rPr>
          <w:rFonts w:ascii="Times New Roman" w:hAnsi="Times New Roman" w:cs="Times New Roman"/>
          <w:sz w:val="28"/>
          <w:szCs w:val="28"/>
        </w:rPr>
        <w:t>Правильность выбранной бюджетной тактики,</w:t>
      </w:r>
      <w:r w:rsidRPr="00A262E3">
        <w:rPr>
          <w:rFonts w:ascii="Times New Roman" w:hAnsi="Times New Roman" w:cs="Times New Roman"/>
          <w:sz w:val="28"/>
          <w:szCs w:val="28"/>
        </w:rPr>
        <w:t xml:space="preserve">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финансирование расходов, предусмотренных решением  о бюджете муниципального образования.</w:t>
      </w:r>
    </w:p>
    <w:p w:rsidR="00A262E3" w:rsidRPr="00A262E3" w:rsidRDefault="00A262E3" w:rsidP="00A262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62E3" w:rsidRPr="00A262E3" w:rsidRDefault="00A262E3" w:rsidP="00A262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 xml:space="preserve">2. Основные факторы, определяющие характер и направления </w:t>
      </w:r>
    </w:p>
    <w:p w:rsidR="00A262E3" w:rsidRDefault="00A262E3" w:rsidP="00A262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долговой политики муниципального образования на 202</w:t>
      </w:r>
      <w:r w:rsidR="00706C29">
        <w:rPr>
          <w:rFonts w:ascii="Times New Roman" w:hAnsi="Times New Roman" w:cs="Times New Roman"/>
          <w:sz w:val="28"/>
          <w:szCs w:val="28"/>
        </w:rPr>
        <w:t>2</w:t>
      </w:r>
      <w:r w:rsidRPr="00A262E3">
        <w:rPr>
          <w:rFonts w:ascii="Times New Roman" w:hAnsi="Times New Roman" w:cs="Times New Roman"/>
          <w:sz w:val="28"/>
          <w:szCs w:val="28"/>
        </w:rPr>
        <w:t>-202</w:t>
      </w:r>
      <w:r w:rsidR="00706C29">
        <w:rPr>
          <w:rFonts w:ascii="Times New Roman" w:hAnsi="Times New Roman" w:cs="Times New Roman"/>
          <w:sz w:val="28"/>
          <w:szCs w:val="28"/>
        </w:rPr>
        <w:t>4</w:t>
      </w:r>
      <w:r w:rsidRPr="00A262E3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706C29" w:rsidRPr="00A262E3" w:rsidRDefault="00706C29" w:rsidP="00A262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Основными факторами, определяющими характер и направления долговой политики муниципального образования на 202</w:t>
      </w:r>
      <w:r w:rsidR="00706C29">
        <w:rPr>
          <w:rFonts w:ascii="Times New Roman" w:hAnsi="Times New Roman" w:cs="Times New Roman"/>
          <w:sz w:val="28"/>
          <w:szCs w:val="28"/>
        </w:rPr>
        <w:t>2</w:t>
      </w:r>
      <w:r w:rsidRPr="00A262E3">
        <w:rPr>
          <w:rFonts w:ascii="Times New Roman" w:hAnsi="Times New Roman" w:cs="Times New Roman"/>
          <w:sz w:val="28"/>
          <w:szCs w:val="28"/>
        </w:rPr>
        <w:t>-202</w:t>
      </w:r>
      <w:r w:rsidR="00706C29">
        <w:rPr>
          <w:rFonts w:ascii="Times New Roman" w:hAnsi="Times New Roman" w:cs="Times New Roman"/>
          <w:sz w:val="28"/>
          <w:szCs w:val="28"/>
        </w:rPr>
        <w:t>4</w:t>
      </w:r>
      <w:r w:rsidRPr="00A262E3">
        <w:rPr>
          <w:rFonts w:ascii="Times New Roman" w:hAnsi="Times New Roman" w:cs="Times New Roman"/>
          <w:sz w:val="28"/>
          <w:szCs w:val="28"/>
        </w:rPr>
        <w:t xml:space="preserve"> годы, являются:</w:t>
      </w:r>
    </w:p>
    <w:p w:rsidR="00A262E3" w:rsidRPr="00A262E3" w:rsidRDefault="00A262E3" w:rsidP="00A262E3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 xml:space="preserve">изменчивость финансовой конъюнктуры, обусловленная неустойчивым </w:t>
      </w:r>
      <w:r w:rsidRPr="00A262E3">
        <w:rPr>
          <w:rFonts w:ascii="Times New Roman" w:hAnsi="Times New Roman" w:cs="Times New Roman"/>
          <w:sz w:val="28"/>
          <w:szCs w:val="28"/>
        </w:rPr>
        <w:lastRenderedPageBreak/>
        <w:t>экономическим ростом и внешнеполитическими факторами.</w:t>
      </w: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Приоритеты долговой политики, сложившиеся в 201</w:t>
      </w:r>
      <w:r w:rsidR="00706C29">
        <w:rPr>
          <w:rFonts w:ascii="Times New Roman" w:hAnsi="Times New Roman" w:cs="Times New Roman"/>
          <w:sz w:val="28"/>
          <w:szCs w:val="28"/>
        </w:rPr>
        <w:t>9</w:t>
      </w:r>
      <w:r w:rsidRPr="00A262E3">
        <w:rPr>
          <w:rFonts w:ascii="Times New Roman" w:hAnsi="Times New Roman" w:cs="Times New Roman"/>
          <w:sz w:val="28"/>
          <w:szCs w:val="28"/>
        </w:rPr>
        <w:t>-202</w:t>
      </w:r>
      <w:r w:rsidR="00706C29">
        <w:rPr>
          <w:rFonts w:ascii="Times New Roman" w:hAnsi="Times New Roman" w:cs="Times New Roman"/>
          <w:sz w:val="28"/>
          <w:szCs w:val="28"/>
        </w:rPr>
        <w:t>1</w:t>
      </w:r>
      <w:r w:rsidRPr="00A262E3">
        <w:rPr>
          <w:rFonts w:ascii="Times New Roman" w:hAnsi="Times New Roman" w:cs="Times New Roman"/>
          <w:sz w:val="28"/>
          <w:szCs w:val="28"/>
        </w:rPr>
        <w:t xml:space="preserve"> годах, будут сохранены.</w:t>
      </w: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Обеспечение потребностей в заемном финансировании, поддержание объема и структуры муниципального долга, исключающих неисполнение долговых обязательств, своевременное исполнение долговых обязатель</w:t>
      </w:r>
      <w:proofErr w:type="gramStart"/>
      <w:r w:rsidRPr="00A262E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262E3">
        <w:rPr>
          <w:rFonts w:ascii="Times New Roman" w:hAnsi="Times New Roman" w:cs="Times New Roman"/>
          <w:sz w:val="28"/>
          <w:szCs w:val="28"/>
        </w:rPr>
        <w:t xml:space="preserve">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образования. </w:t>
      </w:r>
    </w:p>
    <w:p w:rsidR="00A262E3" w:rsidRPr="00A262E3" w:rsidRDefault="00A262E3" w:rsidP="00A262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62E3" w:rsidRPr="00A262E3" w:rsidRDefault="00A262E3" w:rsidP="00A262E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3.</w:t>
      </w:r>
      <w:r w:rsidRPr="00A262E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262E3">
        <w:rPr>
          <w:rFonts w:ascii="Times New Roman" w:hAnsi="Times New Roman" w:cs="Times New Roman"/>
          <w:sz w:val="28"/>
          <w:szCs w:val="28"/>
        </w:rPr>
        <w:t>Цели долговой политики</w:t>
      </w: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Целями долговой политики являются:</w:t>
      </w: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обеспечение сбалансированности бюджета муниципального образования;</w:t>
      </w: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поддержание параметров муниципального  долга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в полном объеме;</w:t>
      </w: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 xml:space="preserve">минимизация расходов на обслуживание муниципального долга. </w:t>
      </w:r>
    </w:p>
    <w:p w:rsidR="00A262E3" w:rsidRPr="00A262E3" w:rsidRDefault="00A262E3" w:rsidP="00A262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2E3" w:rsidRPr="00A262E3" w:rsidRDefault="00A262E3" w:rsidP="00A262E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4. Задачи долговой политики</w:t>
      </w:r>
    </w:p>
    <w:p w:rsidR="00A262E3" w:rsidRPr="00A262E3" w:rsidRDefault="00A262E3" w:rsidP="00A26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Задачи, которые необходимо решить при реализации долговой политики:</w:t>
      </w:r>
    </w:p>
    <w:p w:rsidR="00A262E3" w:rsidRPr="00A262E3" w:rsidRDefault="00A262E3" w:rsidP="00A26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A262E3" w:rsidRPr="00A262E3" w:rsidRDefault="00A262E3" w:rsidP="00A262E3">
      <w:pPr>
        <w:pStyle w:val="a7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A262E3">
        <w:rPr>
          <w:rFonts w:eastAsia="Calibri"/>
          <w:sz w:val="28"/>
          <w:szCs w:val="28"/>
        </w:rPr>
        <w:t xml:space="preserve">обеспечение дефицита бюджета </w:t>
      </w:r>
      <w:r w:rsidRPr="00A262E3">
        <w:rPr>
          <w:sz w:val="28"/>
          <w:szCs w:val="28"/>
        </w:rPr>
        <w:t>муниципального образования</w:t>
      </w:r>
      <w:r w:rsidRPr="00A262E3">
        <w:rPr>
          <w:rFonts w:eastAsia="Calibri"/>
          <w:sz w:val="28"/>
          <w:szCs w:val="28"/>
        </w:rPr>
        <w:t xml:space="preserve"> в 202</w:t>
      </w:r>
      <w:r w:rsidR="00706C29">
        <w:rPr>
          <w:rFonts w:eastAsia="Calibri"/>
          <w:sz w:val="28"/>
          <w:szCs w:val="28"/>
          <w:lang w:val="ru-RU"/>
        </w:rPr>
        <w:t>2</w:t>
      </w:r>
      <w:r w:rsidRPr="00A262E3">
        <w:rPr>
          <w:rFonts w:eastAsia="Calibri"/>
          <w:sz w:val="28"/>
          <w:szCs w:val="28"/>
        </w:rPr>
        <w:t>, 202</w:t>
      </w:r>
      <w:r w:rsidR="00706C29">
        <w:rPr>
          <w:rFonts w:eastAsia="Calibri"/>
          <w:sz w:val="28"/>
          <w:szCs w:val="28"/>
          <w:lang w:val="ru-RU"/>
        </w:rPr>
        <w:t>3</w:t>
      </w:r>
      <w:r w:rsidRPr="00A262E3">
        <w:rPr>
          <w:rFonts w:eastAsia="Calibri"/>
          <w:sz w:val="28"/>
          <w:szCs w:val="28"/>
        </w:rPr>
        <w:t xml:space="preserve"> и 202</w:t>
      </w:r>
      <w:r w:rsidR="00706C29">
        <w:rPr>
          <w:rFonts w:eastAsia="Calibri"/>
          <w:sz w:val="28"/>
          <w:szCs w:val="28"/>
          <w:lang w:val="ru-RU"/>
        </w:rPr>
        <w:t>4</w:t>
      </w:r>
      <w:r w:rsidRPr="00A262E3">
        <w:rPr>
          <w:rFonts w:eastAsia="Calibri"/>
          <w:sz w:val="28"/>
          <w:szCs w:val="28"/>
        </w:rPr>
        <w:t xml:space="preserve"> годах на 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за 202</w:t>
      </w:r>
      <w:r w:rsidR="00706C29">
        <w:rPr>
          <w:rFonts w:eastAsia="Calibri"/>
          <w:sz w:val="28"/>
          <w:szCs w:val="28"/>
          <w:lang w:val="ru-RU"/>
        </w:rPr>
        <w:t>2</w:t>
      </w:r>
      <w:r w:rsidRPr="00A262E3">
        <w:rPr>
          <w:rFonts w:eastAsia="Calibri"/>
          <w:sz w:val="28"/>
          <w:szCs w:val="28"/>
        </w:rPr>
        <w:t>, 202</w:t>
      </w:r>
      <w:r w:rsidR="00706C29">
        <w:rPr>
          <w:rFonts w:eastAsia="Calibri"/>
          <w:sz w:val="28"/>
          <w:szCs w:val="28"/>
          <w:lang w:val="ru-RU"/>
        </w:rPr>
        <w:t>3</w:t>
      </w:r>
      <w:r w:rsidRPr="00A262E3">
        <w:rPr>
          <w:rFonts w:eastAsia="Calibri"/>
          <w:sz w:val="28"/>
          <w:szCs w:val="28"/>
        </w:rPr>
        <w:t xml:space="preserve"> и 202</w:t>
      </w:r>
      <w:r w:rsidR="00706C29">
        <w:rPr>
          <w:rFonts w:eastAsia="Calibri"/>
          <w:sz w:val="28"/>
          <w:szCs w:val="28"/>
          <w:lang w:val="ru-RU"/>
        </w:rPr>
        <w:t>4</w:t>
      </w:r>
      <w:r w:rsidRPr="00A262E3">
        <w:rPr>
          <w:rFonts w:eastAsia="Calibri"/>
          <w:sz w:val="28"/>
          <w:szCs w:val="28"/>
        </w:rPr>
        <w:t xml:space="preserve"> годы соответственно (значение показателя может быть превышено на сумму изменения остатков средств местного бюджета , а также на сумму фактических поступлений от продажи акций и иных форм участия в капитале, находящихся в собственности </w:t>
      </w:r>
      <w:r w:rsidRPr="00A262E3">
        <w:rPr>
          <w:sz w:val="28"/>
          <w:szCs w:val="28"/>
        </w:rPr>
        <w:t>муниципального образования</w:t>
      </w:r>
      <w:r w:rsidRPr="00A262E3">
        <w:rPr>
          <w:rFonts w:eastAsia="Calibri"/>
          <w:sz w:val="28"/>
          <w:szCs w:val="28"/>
        </w:rPr>
        <w:t>);</w:t>
      </w:r>
    </w:p>
    <w:p w:rsidR="00A262E3" w:rsidRPr="00A262E3" w:rsidRDefault="00A262E3" w:rsidP="00A262E3">
      <w:pPr>
        <w:pStyle w:val="a7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A262E3">
        <w:rPr>
          <w:rFonts w:eastAsia="Calibri"/>
          <w:sz w:val="28"/>
          <w:szCs w:val="28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A262E3" w:rsidRPr="00A262E3" w:rsidRDefault="00A262E3" w:rsidP="00A262E3">
      <w:pPr>
        <w:pStyle w:val="a7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A262E3">
        <w:rPr>
          <w:rFonts w:eastAsia="Calibri"/>
          <w:sz w:val="28"/>
          <w:szCs w:val="28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A262E3" w:rsidRPr="00A262E3" w:rsidRDefault="00A262E3" w:rsidP="00A262E3">
      <w:pPr>
        <w:pStyle w:val="a7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A262E3">
        <w:rPr>
          <w:rFonts w:eastAsia="Calibri"/>
          <w:sz w:val="28"/>
          <w:szCs w:val="28"/>
        </w:rPr>
        <w:t xml:space="preserve"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полномочиям органов местного самоуправления </w:t>
      </w:r>
      <w:r w:rsidR="00706C29">
        <w:rPr>
          <w:rFonts w:eastAsia="Calibri"/>
          <w:sz w:val="28"/>
          <w:szCs w:val="28"/>
          <w:lang w:val="ru-RU"/>
        </w:rPr>
        <w:t xml:space="preserve">Курской </w:t>
      </w:r>
      <w:r w:rsidRPr="00A262E3">
        <w:rPr>
          <w:rFonts w:eastAsia="Calibri"/>
          <w:sz w:val="28"/>
          <w:szCs w:val="28"/>
        </w:rPr>
        <w:t xml:space="preserve"> области;</w:t>
      </w:r>
    </w:p>
    <w:p w:rsidR="00A262E3" w:rsidRPr="00A262E3" w:rsidRDefault="00A262E3" w:rsidP="00A262E3">
      <w:pPr>
        <w:pStyle w:val="a7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  <w:r w:rsidRPr="00A262E3">
        <w:rPr>
          <w:rFonts w:eastAsia="Calibri"/>
          <w:sz w:val="28"/>
          <w:szCs w:val="28"/>
        </w:rPr>
        <w:t xml:space="preserve">соблюдение установленных Правительством </w:t>
      </w:r>
      <w:r w:rsidR="00706C29">
        <w:rPr>
          <w:rFonts w:eastAsia="Calibri"/>
          <w:sz w:val="28"/>
          <w:szCs w:val="28"/>
          <w:lang w:val="ru-RU"/>
        </w:rPr>
        <w:t>Курской</w:t>
      </w:r>
      <w:r w:rsidRPr="00A262E3">
        <w:rPr>
          <w:rFonts w:eastAsia="Calibri"/>
          <w:sz w:val="28"/>
          <w:szCs w:val="28"/>
        </w:rPr>
        <w:t xml:space="preserve">  области нормативов формирования расходов на содержание органов местного самоуправления муниципальных образований </w:t>
      </w:r>
      <w:r w:rsidR="00706C29">
        <w:rPr>
          <w:rFonts w:eastAsia="Calibri"/>
          <w:sz w:val="28"/>
          <w:szCs w:val="28"/>
          <w:lang w:val="ru-RU"/>
        </w:rPr>
        <w:t>Курской</w:t>
      </w:r>
      <w:r w:rsidRPr="00A262E3">
        <w:rPr>
          <w:rFonts w:eastAsia="Calibri"/>
          <w:sz w:val="28"/>
          <w:szCs w:val="28"/>
        </w:rPr>
        <w:t xml:space="preserve"> области.</w:t>
      </w:r>
    </w:p>
    <w:p w:rsidR="00865D4E" w:rsidRDefault="00865D4E" w:rsidP="00A262E3">
      <w:pPr>
        <w:pStyle w:val="3"/>
        <w:shd w:val="clear" w:color="auto" w:fill="FFFFFF"/>
        <w:ind w:firstLine="567"/>
        <w:jc w:val="center"/>
        <w:textAlignment w:val="baseline"/>
        <w:rPr>
          <w:bCs/>
          <w:spacing w:val="2"/>
          <w:sz w:val="28"/>
          <w:szCs w:val="28"/>
        </w:rPr>
      </w:pPr>
    </w:p>
    <w:p w:rsidR="00A262E3" w:rsidRDefault="00A262E3" w:rsidP="00A262E3">
      <w:pPr>
        <w:pStyle w:val="3"/>
        <w:shd w:val="clear" w:color="auto" w:fill="FFFFFF"/>
        <w:ind w:firstLine="567"/>
        <w:jc w:val="center"/>
        <w:textAlignment w:val="baseline"/>
        <w:rPr>
          <w:bCs/>
          <w:spacing w:val="2"/>
          <w:sz w:val="28"/>
          <w:szCs w:val="28"/>
        </w:rPr>
      </w:pPr>
      <w:r w:rsidRPr="00A262E3">
        <w:rPr>
          <w:bCs/>
          <w:spacing w:val="2"/>
          <w:sz w:val="28"/>
          <w:szCs w:val="28"/>
        </w:rPr>
        <w:t>5. Инструменты реализации долговой политики</w:t>
      </w:r>
    </w:p>
    <w:p w:rsidR="00706C29" w:rsidRPr="00706C29" w:rsidRDefault="00706C29" w:rsidP="00706C29"/>
    <w:p w:rsidR="00A262E3" w:rsidRPr="00A262E3" w:rsidRDefault="00A262E3" w:rsidP="00A262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62E3">
        <w:rPr>
          <w:spacing w:val="2"/>
          <w:sz w:val="28"/>
          <w:szCs w:val="28"/>
        </w:rPr>
        <w:t>Основными инструментами реализации долговой политики являются:</w:t>
      </w:r>
    </w:p>
    <w:p w:rsidR="00A262E3" w:rsidRPr="00A262E3" w:rsidRDefault="00A262E3" w:rsidP="00A262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62E3">
        <w:rPr>
          <w:spacing w:val="2"/>
          <w:sz w:val="28"/>
          <w:szCs w:val="28"/>
        </w:rPr>
        <w:t xml:space="preserve">1) направление налоговых и неналоговых доходов, полученных в ходе исполнения местного бюджета сверх утвержденного решением Совета депутатов </w:t>
      </w:r>
      <w:r w:rsidRPr="00A262E3">
        <w:rPr>
          <w:sz w:val="28"/>
          <w:szCs w:val="28"/>
        </w:rPr>
        <w:t xml:space="preserve">муниципального образования </w:t>
      </w:r>
      <w:r w:rsidRPr="00A262E3">
        <w:rPr>
          <w:spacing w:val="2"/>
          <w:sz w:val="28"/>
          <w:szCs w:val="28"/>
        </w:rPr>
        <w:t>о местном  бюджете на очередной финансовый год и плановый период объема указанных доходов, на досрочное погашение долговых обязательств;</w:t>
      </w:r>
    </w:p>
    <w:p w:rsidR="00A262E3" w:rsidRPr="00A262E3" w:rsidRDefault="00A262E3" w:rsidP="00A262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62E3">
        <w:rPr>
          <w:spacing w:val="2"/>
          <w:sz w:val="28"/>
          <w:szCs w:val="28"/>
        </w:rPr>
        <w:t xml:space="preserve">2) принятие </w:t>
      </w:r>
      <w:proofErr w:type="gramStart"/>
      <w:r w:rsidRPr="00A262E3">
        <w:rPr>
          <w:spacing w:val="2"/>
          <w:sz w:val="28"/>
          <w:szCs w:val="28"/>
        </w:rPr>
        <w:t>решений</w:t>
      </w:r>
      <w:proofErr w:type="gramEnd"/>
      <w:r w:rsidRPr="00A262E3">
        <w:rPr>
          <w:spacing w:val="2"/>
          <w:sz w:val="28"/>
          <w:szCs w:val="28"/>
        </w:rPr>
        <w:t xml:space="preserve"> о привлечении заимствованных средств исходя из фактического исполнения местного бюджета, потребности в привлечении заемных средств и ситуации на финансовом рынке;</w:t>
      </w:r>
    </w:p>
    <w:p w:rsidR="00A262E3" w:rsidRPr="00A262E3" w:rsidRDefault="00A262E3" w:rsidP="00A262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62E3">
        <w:rPr>
          <w:spacing w:val="2"/>
          <w:sz w:val="28"/>
          <w:szCs w:val="28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A262E3" w:rsidRPr="00A262E3" w:rsidRDefault="00A262E3" w:rsidP="00A262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62E3">
        <w:rPr>
          <w:spacing w:val="2"/>
          <w:sz w:val="28"/>
          <w:szCs w:val="28"/>
        </w:rPr>
        <w:t>4)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бюджета;</w:t>
      </w:r>
    </w:p>
    <w:p w:rsidR="00A262E3" w:rsidRPr="00A262E3" w:rsidRDefault="00A262E3" w:rsidP="00A262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62E3">
        <w:rPr>
          <w:spacing w:val="2"/>
          <w:sz w:val="28"/>
          <w:szCs w:val="28"/>
        </w:rPr>
        <w:t>5)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A262E3" w:rsidRPr="00A262E3" w:rsidRDefault="00A262E3" w:rsidP="00A262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62E3">
        <w:rPr>
          <w:spacing w:val="2"/>
          <w:sz w:val="28"/>
          <w:szCs w:val="28"/>
        </w:rPr>
        <w:t>6) продление моратория на предоставление муниципальных гарантий по обязательствам третьих лиц;</w:t>
      </w:r>
    </w:p>
    <w:p w:rsidR="00A262E3" w:rsidRPr="00A262E3" w:rsidRDefault="00A262E3" w:rsidP="00A262E3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A262E3">
        <w:rPr>
          <w:spacing w:val="2"/>
          <w:sz w:val="28"/>
          <w:szCs w:val="28"/>
        </w:rPr>
        <w:t>7) обеспечение своевременного и полного учета долговых обязательств.</w:t>
      </w:r>
    </w:p>
    <w:p w:rsidR="00A262E3" w:rsidRPr="00A262E3" w:rsidRDefault="00A262E3" w:rsidP="00A262E3">
      <w:pPr>
        <w:pStyle w:val="a7"/>
        <w:tabs>
          <w:tab w:val="left" w:pos="5954"/>
        </w:tabs>
        <w:spacing w:after="0"/>
        <w:ind w:left="0" w:firstLine="567"/>
        <w:jc w:val="both"/>
        <w:rPr>
          <w:rFonts w:eastAsia="Calibri"/>
          <w:sz w:val="28"/>
          <w:szCs w:val="28"/>
        </w:rPr>
      </w:pPr>
    </w:p>
    <w:p w:rsidR="00A262E3" w:rsidRDefault="00A262E3" w:rsidP="00A262E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6. Основные риски долговой политики</w:t>
      </w:r>
    </w:p>
    <w:p w:rsidR="00706C29" w:rsidRPr="00A262E3" w:rsidRDefault="00706C29" w:rsidP="00A262E3">
      <w:pPr>
        <w:pStyle w:val="ConsPlusNormal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62E3" w:rsidRPr="00A262E3" w:rsidRDefault="00A262E3" w:rsidP="00A262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E3">
        <w:rPr>
          <w:sz w:val="28"/>
          <w:szCs w:val="28"/>
        </w:rPr>
        <w:t>Основными рисками при реализации долговой политики являются:</w:t>
      </w:r>
    </w:p>
    <w:p w:rsidR="00A262E3" w:rsidRPr="00A262E3" w:rsidRDefault="00A262E3" w:rsidP="00A262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E3">
        <w:rPr>
          <w:sz w:val="28"/>
          <w:szCs w:val="28"/>
        </w:rPr>
        <w:t xml:space="preserve">риск роста процентной ставки и изменения стоимости заимствований </w:t>
      </w:r>
      <w:r w:rsidRPr="00A262E3">
        <w:rPr>
          <w:sz w:val="28"/>
          <w:szCs w:val="28"/>
        </w:rPr>
        <w:br/>
        <w:t>в зависимости от времени и объема потребности в заемных ресурсах;</w:t>
      </w:r>
    </w:p>
    <w:p w:rsidR="00A262E3" w:rsidRPr="00A262E3" w:rsidRDefault="00A262E3" w:rsidP="00A262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E3">
        <w:rPr>
          <w:sz w:val="28"/>
          <w:szCs w:val="28"/>
        </w:rPr>
        <w:t>риск недостаточного поступления доходов в бюджет муниципального образования.</w:t>
      </w:r>
    </w:p>
    <w:p w:rsidR="00A262E3" w:rsidRDefault="00A262E3" w:rsidP="00A262E3">
      <w:pPr>
        <w:pStyle w:val="a7"/>
        <w:tabs>
          <w:tab w:val="left" w:pos="5954"/>
        </w:tabs>
        <w:spacing w:after="0"/>
        <w:ind w:left="0" w:firstLine="567"/>
        <w:jc w:val="both"/>
        <w:rPr>
          <w:sz w:val="28"/>
          <w:szCs w:val="28"/>
          <w:lang w:val="ru-RU"/>
        </w:rPr>
      </w:pPr>
      <w:r w:rsidRPr="00A262E3">
        <w:rPr>
          <w:sz w:val="28"/>
          <w:szCs w:val="28"/>
        </w:rPr>
        <w:t xml:space="preserve">С целью снижения указанных выше рисков и сохранения их </w:t>
      </w:r>
      <w:r w:rsidRPr="00A262E3">
        <w:rPr>
          <w:sz w:val="28"/>
          <w:szCs w:val="28"/>
        </w:rPr>
        <w:br/>
        <w:t xml:space="preserve">на приемлемом уровне реализация долговой политики будет осуществляться </w:t>
      </w:r>
      <w:r w:rsidRPr="00A262E3">
        <w:rPr>
          <w:sz w:val="28"/>
          <w:szCs w:val="28"/>
        </w:rPr>
        <w:br/>
        <w:t xml:space="preserve">на основе прогнозов поступления доходов, финансирования расходов </w:t>
      </w:r>
      <w:r w:rsidRPr="00A262E3">
        <w:rPr>
          <w:sz w:val="28"/>
          <w:szCs w:val="28"/>
        </w:rPr>
        <w:br/>
        <w:t>и привлечения муниципальных заимствований, анализа исполнения бюджета предыдущих лет.</w:t>
      </w:r>
    </w:p>
    <w:p w:rsidR="00706C29" w:rsidRPr="00706C29" w:rsidRDefault="00706C29" w:rsidP="00A262E3">
      <w:pPr>
        <w:pStyle w:val="a7"/>
        <w:tabs>
          <w:tab w:val="left" w:pos="5954"/>
        </w:tabs>
        <w:spacing w:after="0"/>
        <w:ind w:left="0" w:firstLine="567"/>
        <w:jc w:val="both"/>
        <w:rPr>
          <w:sz w:val="28"/>
          <w:szCs w:val="28"/>
          <w:lang w:val="ru-RU"/>
        </w:rPr>
      </w:pPr>
    </w:p>
    <w:p w:rsidR="00A262E3" w:rsidRDefault="00A262E3" w:rsidP="00A262E3">
      <w:pPr>
        <w:pStyle w:val="a7"/>
        <w:tabs>
          <w:tab w:val="left" w:pos="5954"/>
        </w:tabs>
        <w:spacing w:after="0"/>
        <w:ind w:left="0" w:firstLine="567"/>
        <w:jc w:val="center"/>
        <w:rPr>
          <w:sz w:val="28"/>
          <w:szCs w:val="28"/>
          <w:lang w:val="ru-RU"/>
        </w:rPr>
      </w:pPr>
      <w:r w:rsidRPr="00A262E3">
        <w:rPr>
          <w:sz w:val="28"/>
          <w:szCs w:val="28"/>
        </w:rPr>
        <w:t>7.</w:t>
      </w:r>
      <w:r w:rsidRPr="00A262E3">
        <w:rPr>
          <w:sz w:val="28"/>
          <w:szCs w:val="28"/>
          <w:lang w:val="en-US"/>
        </w:rPr>
        <w:t> </w:t>
      </w:r>
      <w:r w:rsidRPr="00A262E3">
        <w:rPr>
          <w:sz w:val="28"/>
          <w:szCs w:val="28"/>
        </w:rPr>
        <w:t>Основные направления долговой политики</w:t>
      </w:r>
    </w:p>
    <w:p w:rsidR="00706C29" w:rsidRPr="00706C29" w:rsidRDefault="00706C29" w:rsidP="00A262E3">
      <w:pPr>
        <w:pStyle w:val="a7"/>
        <w:tabs>
          <w:tab w:val="left" w:pos="5954"/>
        </w:tabs>
        <w:spacing w:after="0"/>
        <w:ind w:left="0" w:firstLine="567"/>
        <w:jc w:val="center"/>
        <w:rPr>
          <w:sz w:val="28"/>
          <w:szCs w:val="28"/>
          <w:lang w:val="ru-RU"/>
        </w:rPr>
      </w:pPr>
    </w:p>
    <w:p w:rsidR="00A262E3" w:rsidRPr="00A262E3" w:rsidRDefault="00A262E3" w:rsidP="00A26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Основными направлениями долговой политики являются:</w:t>
      </w:r>
    </w:p>
    <w:p w:rsidR="00A262E3" w:rsidRPr="00A262E3" w:rsidRDefault="00A262E3" w:rsidP="00A26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направление дополнительных доходов, полученных при исполнении бюджета муниципального образования, на досрочное погашение долговых обязательств муниципального образования  или замещение планируемых к привлечению заемных средств;</w:t>
      </w:r>
    </w:p>
    <w:p w:rsidR="00A262E3" w:rsidRPr="00A262E3" w:rsidRDefault="00A262E3" w:rsidP="00A26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lastRenderedPageBreak/>
        <w:t xml:space="preserve">недопущение принятия новых расходных обязательств </w:t>
      </w:r>
      <w:r w:rsidRPr="00A262E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A262E3">
        <w:rPr>
          <w:rFonts w:ascii="Times New Roman" w:hAnsi="Times New Roman" w:cs="Times New Roman"/>
          <w:sz w:val="28"/>
          <w:szCs w:val="28"/>
        </w:rPr>
        <w:t>, не обеспеченных источниками доходов;</w:t>
      </w:r>
    </w:p>
    <w:p w:rsidR="00A262E3" w:rsidRPr="00A262E3" w:rsidRDefault="00A262E3" w:rsidP="00A26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 xml:space="preserve">осуществление муниципальных внутренних заимствований </w:t>
      </w:r>
      <w:r w:rsidRPr="00A262E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A262E3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</w:t>
      </w:r>
      <w:r w:rsidRPr="00A262E3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образованием </w:t>
      </w:r>
      <w:r w:rsidRPr="00A262E3">
        <w:rPr>
          <w:rFonts w:ascii="Times New Roman" w:hAnsi="Times New Roman" w:cs="Times New Roman"/>
          <w:sz w:val="28"/>
          <w:szCs w:val="28"/>
        </w:rPr>
        <w:t>кредитных ресурсов минимальна;</w:t>
      </w:r>
    </w:p>
    <w:p w:rsidR="00A262E3" w:rsidRPr="00A262E3" w:rsidRDefault="00A262E3" w:rsidP="00A26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использование возможностей привлечения бюджетных кредитов из бюджета  района по причине их наименьшей стоимости;</w:t>
      </w:r>
    </w:p>
    <w:p w:rsidR="00A262E3" w:rsidRPr="00A262E3" w:rsidRDefault="00A262E3" w:rsidP="00A26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 xml:space="preserve">воздержание от предоставления муниципальных гарантий </w:t>
      </w:r>
      <w:r w:rsidRPr="00A262E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A262E3">
        <w:rPr>
          <w:rFonts w:ascii="Times New Roman" w:hAnsi="Times New Roman" w:cs="Times New Roman"/>
          <w:sz w:val="28"/>
          <w:szCs w:val="28"/>
        </w:rPr>
        <w:t>,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A262E3" w:rsidRPr="00A262E3" w:rsidRDefault="00A262E3" w:rsidP="00A262E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2E3">
        <w:rPr>
          <w:rFonts w:ascii="Times New Roman" w:hAnsi="Times New Roman" w:cs="Times New Roman"/>
          <w:sz w:val="28"/>
          <w:szCs w:val="28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A262E3" w:rsidRPr="00A262E3" w:rsidRDefault="00A262E3" w:rsidP="00A262E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262E3">
        <w:rPr>
          <w:sz w:val="28"/>
          <w:szCs w:val="28"/>
        </w:rPr>
        <w:t>обеспечение информационной прозрачности (открытости) в вопросах долговой политики.</w:t>
      </w:r>
    </w:p>
    <w:p w:rsidR="00A262E3" w:rsidRPr="00A262E3" w:rsidRDefault="00A262E3" w:rsidP="00A262E3">
      <w:pPr>
        <w:jc w:val="both"/>
        <w:rPr>
          <w:sz w:val="28"/>
          <w:szCs w:val="28"/>
        </w:rPr>
      </w:pPr>
    </w:p>
    <w:sectPr w:rsidR="00A262E3" w:rsidRPr="00A262E3" w:rsidSect="0030466D">
      <w:pgSz w:w="11906" w:h="16838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53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4D3C4898"/>
    <w:multiLevelType w:val="hybridMultilevel"/>
    <w:tmpl w:val="67DCBACC"/>
    <w:lvl w:ilvl="0" w:tplc="7EC487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DA291C"/>
    <w:multiLevelType w:val="singleLevel"/>
    <w:tmpl w:val="900209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82816"/>
    <w:rsid w:val="00020ADC"/>
    <w:rsid w:val="00021059"/>
    <w:rsid w:val="000216F3"/>
    <w:rsid w:val="00027956"/>
    <w:rsid w:val="000A42F9"/>
    <w:rsid w:val="000B5C17"/>
    <w:rsid w:val="000F3B5E"/>
    <w:rsid w:val="00116063"/>
    <w:rsid w:val="00150668"/>
    <w:rsid w:val="001528AD"/>
    <w:rsid w:val="001662E7"/>
    <w:rsid w:val="00176B81"/>
    <w:rsid w:val="00183A48"/>
    <w:rsid w:val="001852BA"/>
    <w:rsid w:val="00186306"/>
    <w:rsid w:val="00192BC6"/>
    <w:rsid w:val="00195ECB"/>
    <w:rsid w:val="001B1D4C"/>
    <w:rsid w:val="001D37DA"/>
    <w:rsid w:val="001E2A80"/>
    <w:rsid w:val="001E3CA3"/>
    <w:rsid w:val="001E4E74"/>
    <w:rsid w:val="001F1DFD"/>
    <w:rsid w:val="001F641B"/>
    <w:rsid w:val="001F64DC"/>
    <w:rsid w:val="002014E7"/>
    <w:rsid w:val="00213786"/>
    <w:rsid w:val="00221C94"/>
    <w:rsid w:val="00226803"/>
    <w:rsid w:val="00234B31"/>
    <w:rsid w:val="002369C1"/>
    <w:rsid w:val="00240900"/>
    <w:rsid w:val="002544AC"/>
    <w:rsid w:val="002631ED"/>
    <w:rsid w:val="00274C60"/>
    <w:rsid w:val="00292393"/>
    <w:rsid w:val="00295532"/>
    <w:rsid w:val="00297745"/>
    <w:rsid w:val="002B75E6"/>
    <w:rsid w:val="00302CE2"/>
    <w:rsid w:val="0030466D"/>
    <w:rsid w:val="00310605"/>
    <w:rsid w:val="00311BA9"/>
    <w:rsid w:val="003147D7"/>
    <w:rsid w:val="00335735"/>
    <w:rsid w:val="00357F84"/>
    <w:rsid w:val="00373345"/>
    <w:rsid w:val="00382C49"/>
    <w:rsid w:val="003908ED"/>
    <w:rsid w:val="003B2671"/>
    <w:rsid w:val="003D1E35"/>
    <w:rsid w:val="003F2D3D"/>
    <w:rsid w:val="00412629"/>
    <w:rsid w:val="00413763"/>
    <w:rsid w:val="0042458D"/>
    <w:rsid w:val="0042561B"/>
    <w:rsid w:val="004527F8"/>
    <w:rsid w:val="00477EFF"/>
    <w:rsid w:val="004C3F7C"/>
    <w:rsid w:val="004D35C4"/>
    <w:rsid w:val="004D59D1"/>
    <w:rsid w:val="004E42A5"/>
    <w:rsid w:val="004F71F8"/>
    <w:rsid w:val="004F7ABB"/>
    <w:rsid w:val="005020C5"/>
    <w:rsid w:val="0051046F"/>
    <w:rsid w:val="00521E40"/>
    <w:rsid w:val="00560C8C"/>
    <w:rsid w:val="0056531E"/>
    <w:rsid w:val="0056760C"/>
    <w:rsid w:val="005757B9"/>
    <w:rsid w:val="00577298"/>
    <w:rsid w:val="00591080"/>
    <w:rsid w:val="005B44FE"/>
    <w:rsid w:val="005D1D96"/>
    <w:rsid w:val="005D4D2B"/>
    <w:rsid w:val="005F137C"/>
    <w:rsid w:val="00622E53"/>
    <w:rsid w:val="00635BDA"/>
    <w:rsid w:val="0064419B"/>
    <w:rsid w:val="00674B9E"/>
    <w:rsid w:val="00677354"/>
    <w:rsid w:val="00682816"/>
    <w:rsid w:val="00686FC8"/>
    <w:rsid w:val="006D13FD"/>
    <w:rsid w:val="006E279A"/>
    <w:rsid w:val="006E795F"/>
    <w:rsid w:val="006F2444"/>
    <w:rsid w:val="00705A32"/>
    <w:rsid w:val="00706C29"/>
    <w:rsid w:val="0073298D"/>
    <w:rsid w:val="00752B55"/>
    <w:rsid w:val="00763D5F"/>
    <w:rsid w:val="00766B3E"/>
    <w:rsid w:val="00773ED2"/>
    <w:rsid w:val="00782309"/>
    <w:rsid w:val="007C5460"/>
    <w:rsid w:val="007C56C5"/>
    <w:rsid w:val="007E3C22"/>
    <w:rsid w:val="007E4DB9"/>
    <w:rsid w:val="007F1C9D"/>
    <w:rsid w:val="007F5F78"/>
    <w:rsid w:val="00824250"/>
    <w:rsid w:val="008523D9"/>
    <w:rsid w:val="00865D4E"/>
    <w:rsid w:val="00872144"/>
    <w:rsid w:val="008A4772"/>
    <w:rsid w:val="008B1635"/>
    <w:rsid w:val="008C00FA"/>
    <w:rsid w:val="008D3C91"/>
    <w:rsid w:val="008D3E21"/>
    <w:rsid w:val="008E4B1E"/>
    <w:rsid w:val="008F7B96"/>
    <w:rsid w:val="00907BD9"/>
    <w:rsid w:val="00915B09"/>
    <w:rsid w:val="00932B76"/>
    <w:rsid w:val="009377B7"/>
    <w:rsid w:val="0095793C"/>
    <w:rsid w:val="009604E0"/>
    <w:rsid w:val="0097649E"/>
    <w:rsid w:val="00976B88"/>
    <w:rsid w:val="00992008"/>
    <w:rsid w:val="00993323"/>
    <w:rsid w:val="009B5690"/>
    <w:rsid w:val="009C5C71"/>
    <w:rsid w:val="009E5D9E"/>
    <w:rsid w:val="00A14E19"/>
    <w:rsid w:val="00A165C4"/>
    <w:rsid w:val="00A262E3"/>
    <w:rsid w:val="00A46334"/>
    <w:rsid w:val="00A55C01"/>
    <w:rsid w:val="00A707FB"/>
    <w:rsid w:val="00A7145C"/>
    <w:rsid w:val="00A94D1B"/>
    <w:rsid w:val="00A95C72"/>
    <w:rsid w:val="00AA37C9"/>
    <w:rsid w:val="00AB45E1"/>
    <w:rsid w:val="00AB651F"/>
    <w:rsid w:val="00AB68E2"/>
    <w:rsid w:val="00AC7532"/>
    <w:rsid w:val="00AE6DF3"/>
    <w:rsid w:val="00B05828"/>
    <w:rsid w:val="00B05E6A"/>
    <w:rsid w:val="00B1754B"/>
    <w:rsid w:val="00B35D31"/>
    <w:rsid w:val="00BA4674"/>
    <w:rsid w:val="00BC7207"/>
    <w:rsid w:val="00BF44A7"/>
    <w:rsid w:val="00C17B8D"/>
    <w:rsid w:val="00C250EC"/>
    <w:rsid w:val="00C449A1"/>
    <w:rsid w:val="00C56619"/>
    <w:rsid w:val="00C719EB"/>
    <w:rsid w:val="00C85F33"/>
    <w:rsid w:val="00C878CF"/>
    <w:rsid w:val="00CB72E9"/>
    <w:rsid w:val="00D079A3"/>
    <w:rsid w:val="00D67F8A"/>
    <w:rsid w:val="00D82748"/>
    <w:rsid w:val="00D82796"/>
    <w:rsid w:val="00D867E7"/>
    <w:rsid w:val="00DA088E"/>
    <w:rsid w:val="00DA21B7"/>
    <w:rsid w:val="00DA7C3A"/>
    <w:rsid w:val="00DE0EA6"/>
    <w:rsid w:val="00DE44A3"/>
    <w:rsid w:val="00DE53DE"/>
    <w:rsid w:val="00DE57F0"/>
    <w:rsid w:val="00DE637F"/>
    <w:rsid w:val="00E11D0F"/>
    <w:rsid w:val="00E51751"/>
    <w:rsid w:val="00E75301"/>
    <w:rsid w:val="00E756F9"/>
    <w:rsid w:val="00E7618B"/>
    <w:rsid w:val="00E87070"/>
    <w:rsid w:val="00EB4178"/>
    <w:rsid w:val="00EB6C3A"/>
    <w:rsid w:val="00ED5640"/>
    <w:rsid w:val="00EE2C4A"/>
    <w:rsid w:val="00EE34F9"/>
    <w:rsid w:val="00EF33D9"/>
    <w:rsid w:val="00F13725"/>
    <w:rsid w:val="00F16EE6"/>
    <w:rsid w:val="00F82C16"/>
    <w:rsid w:val="00F86E34"/>
    <w:rsid w:val="00F91096"/>
    <w:rsid w:val="00F95B80"/>
    <w:rsid w:val="00FA447A"/>
    <w:rsid w:val="00FD7629"/>
    <w:rsid w:val="00FD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6531E"/>
    <w:rPr>
      <w:rFonts w:ascii="Tahoma" w:hAnsi="Tahoma" w:cs="Tahoma"/>
      <w:sz w:val="16"/>
      <w:szCs w:val="16"/>
    </w:rPr>
  </w:style>
  <w:style w:type="paragraph" w:customStyle="1" w:styleId="10">
    <w:name w:val="Стиль1"/>
    <w:basedOn w:val="a"/>
    <w:link w:val="11"/>
    <w:rsid w:val="00A262E3"/>
    <w:pPr>
      <w:autoSpaceDE w:val="0"/>
      <w:autoSpaceDN w:val="0"/>
      <w:adjustRightInd w:val="0"/>
      <w:ind w:firstLine="540"/>
      <w:jc w:val="both"/>
    </w:pPr>
    <w:rPr>
      <w:sz w:val="28"/>
      <w:szCs w:val="28"/>
      <w:lang w:eastAsia="en-US"/>
    </w:rPr>
  </w:style>
  <w:style w:type="character" w:customStyle="1" w:styleId="11">
    <w:name w:val="Стиль1 Знак"/>
    <w:link w:val="10"/>
    <w:rsid w:val="00A262E3"/>
    <w:rPr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A262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A262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aliases w:val="Обычный (Web), Знак Знак10,Знак Знак10"/>
    <w:basedOn w:val="a"/>
    <w:link w:val="a6"/>
    <w:uiPriority w:val="99"/>
    <w:qFormat/>
    <w:rsid w:val="00A262E3"/>
    <w:pPr>
      <w:spacing w:before="100" w:beforeAutospacing="1" w:after="100" w:afterAutospacing="1"/>
    </w:pPr>
    <w:rPr>
      <w:color w:val="000000"/>
      <w:sz w:val="24"/>
      <w:szCs w:val="24"/>
      <w:lang/>
    </w:rPr>
  </w:style>
  <w:style w:type="paragraph" w:customStyle="1" w:styleId="ConsPlusTitle">
    <w:name w:val="ConsPlusTitle"/>
    <w:uiPriority w:val="99"/>
    <w:rsid w:val="00A262E3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rsid w:val="00A262E3"/>
    <w:pPr>
      <w:spacing w:after="120"/>
      <w:ind w:left="283"/>
    </w:pPr>
    <w:rPr>
      <w:lang/>
    </w:rPr>
  </w:style>
  <w:style w:type="character" w:customStyle="1" w:styleId="a8">
    <w:name w:val="Основной текст с отступом Знак"/>
    <w:basedOn w:val="a0"/>
    <w:link w:val="a7"/>
    <w:uiPriority w:val="99"/>
    <w:rsid w:val="00A262E3"/>
    <w:rPr>
      <w:lang/>
    </w:rPr>
  </w:style>
  <w:style w:type="character" w:styleId="a9">
    <w:name w:val="Strong"/>
    <w:uiPriority w:val="22"/>
    <w:qFormat/>
    <w:rsid w:val="00A262E3"/>
    <w:rPr>
      <w:rFonts w:cs="Times New Roman"/>
      <w:b/>
    </w:rPr>
  </w:style>
  <w:style w:type="paragraph" w:customStyle="1" w:styleId="formattext">
    <w:name w:val="formattext"/>
    <w:basedOn w:val="a"/>
    <w:rsid w:val="00A262E3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бычный (веб) Знак"/>
    <w:aliases w:val="Обычный (Web) Знак, Знак Знак10 Знак,Знак Знак10 Знак"/>
    <w:link w:val="a5"/>
    <w:uiPriority w:val="99"/>
    <w:locked/>
    <w:rsid w:val="00A262E3"/>
    <w:rPr>
      <w:color w:val="000000"/>
      <w:sz w:val="24"/>
      <w:szCs w:val="24"/>
      <w:lang/>
    </w:rPr>
  </w:style>
  <w:style w:type="paragraph" w:styleId="aa">
    <w:name w:val="Subtitle"/>
    <w:basedOn w:val="a"/>
    <w:link w:val="ab"/>
    <w:qFormat/>
    <w:rsid w:val="00A46334"/>
    <w:pPr>
      <w:jc w:val="center"/>
    </w:pPr>
    <w:rPr>
      <w:b/>
      <w:sz w:val="44"/>
    </w:rPr>
  </w:style>
  <w:style w:type="character" w:customStyle="1" w:styleId="ab">
    <w:name w:val="Подзаголовок Знак"/>
    <w:basedOn w:val="a0"/>
    <w:link w:val="aa"/>
    <w:rsid w:val="00A46334"/>
    <w:rPr>
      <w:b/>
      <w:sz w:val="44"/>
    </w:rPr>
  </w:style>
  <w:style w:type="paragraph" w:styleId="ac">
    <w:name w:val="Title"/>
    <w:basedOn w:val="a"/>
    <w:link w:val="ad"/>
    <w:qFormat/>
    <w:rsid w:val="00A46334"/>
    <w:pPr>
      <w:jc w:val="center"/>
    </w:pPr>
    <w:rPr>
      <w:sz w:val="36"/>
      <w:szCs w:val="24"/>
    </w:rPr>
  </w:style>
  <w:style w:type="character" w:customStyle="1" w:styleId="ad">
    <w:name w:val="Название Знак"/>
    <w:basedOn w:val="a0"/>
    <w:link w:val="ac"/>
    <w:rsid w:val="00A46334"/>
    <w:rPr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Шумахер</dc:creator>
  <cp:lastModifiedBy>Пользователь</cp:lastModifiedBy>
  <cp:revision>3</cp:revision>
  <cp:lastPrinted>2020-10-20T05:24:00Z</cp:lastPrinted>
  <dcterms:created xsi:type="dcterms:W3CDTF">2021-10-13T06:52:00Z</dcterms:created>
  <dcterms:modified xsi:type="dcterms:W3CDTF">2021-10-13T07:08:00Z</dcterms:modified>
</cp:coreProperties>
</file>