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37" w:rsidRDefault="00234037" w:rsidP="00234037">
      <w:pPr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34037">
        <w:rPr>
          <w:rStyle w:val="markedcontent"/>
          <w:rFonts w:ascii="Times New Roman" w:hAnsi="Times New Roman" w:cs="Times New Roman"/>
          <w:b/>
          <w:sz w:val="28"/>
          <w:szCs w:val="28"/>
        </w:rPr>
        <w:t>ПАМЯТКА НАСЕЛЕНИЮ</w:t>
      </w:r>
      <w:r w:rsidRPr="00234037">
        <w:rPr>
          <w:rFonts w:ascii="Times New Roman" w:hAnsi="Times New Roman" w:cs="Times New Roman"/>
          <w:b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по действиям в условиях возможного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биологического заражения</w:t>
      </w:r>
      <w:r w:rsidRPr="00234037">
        <w:rPr>
          <w:rFonts w:ascii="Times New Roman" w:hAnsi="Times New Roman" w:cs="Times New Roman"/>
        </w:rPr>
        <w:br/>
      </w:r>
      <w:proofErr w:type="gramStart"/>
      <w:r w:rsidRPr="00234037">
        <w:rPr>
          <w:rStyle w:val="markedcontent"/>
          <w:rFonts w:ascii="Times New Roman" w:hAnsi="Times New Roman" w:cs="Times New Roman"/>
          <w:b/>
          <w:sz w:val="28"/>
          <w:szCs w:val="28"/>
        </w:rPr>
        <w:t>ЗНАЙТЕ</w:t>
      </w:r>
      <w:r w:rsidRPr="00234037">
        <w:rPr>
          <w:rFonts w:ascii="Times New Roman" w:hAnsi="Times New Roman" w:cs="Times New Roman"/>
          <w:b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В результате применения бактериологического оружия возможны</w:t>
      </w:r>
      <w:proofErr w:type="gramEnd"/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 xml:space="preserve"> массовые заболевания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особо опасными инфекционными болезнями людей (чума, холера, натуральная оспа, сибирская язва),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а также поражение сельскохозяйственных культур на больших площадях.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В целях предупреждения распространения биологического заражения и ликвидации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возникшего очага заражения проводится комплекс изоляционно-ограничительных мероприятий.</w:t>
      </w:r>
      <w:r w:rsidRPr="00234037">
        <w:rPr>
          <w:rFonts w:ascii="Times New Roman" w:hAnsi="Times New Roman" w:cs="Times New Roman"/>
        </w:rPr>
        <w:br/>
      </w:r>
    </w:p>
    <w:p w:rsidR="00234037" w:rsidRDefault="00234037" w:rsidP="00234037">
      <w:pPr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34037">
        <w:rPr>
          <w:rStyle w:val="markedcontent"/>
          <w:rFonts w:ascii="Times New Roman" w:hAnsi="Times New Roman" w:cs="Times New Roman"/>
          <w:b/>
          <w:sz w:val="28"/>
          <w:szCs w:val="28"/>
        </w:rPr>
        <w:t>ВОЗБУДИТЕЛИ ИНФЕКЦИЙ</w:t>
      </w:r>
      <w:r w:rsidRPr="00234037">
        <w:rPr>
          <w:rFonts w:ascii="Times New Roman" w:hAnsi="Times New Roman" w:cs="Times New Roman"/>
          <w:b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Возбудителями инфекционных заболеваний являются болезнетворные микроорганизмы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(бактерии, риккетсии, вирусы, грибки) и вырабатываемые некоторыми из них яды (токсины). Они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могут попасть в организм человека при работе с зараженными животными, загрязненными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предметами - через раны и трещины на руках, при употреблении в пищу зараженных продуктов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питания и воды, недостаточно обработанных термически, воздушно-капельным путем при вдыхании.</w:t>
      </w:r>
      <w:r w:rsidRPr="00234037">
        <w:rPr>
          <w:rFonts w:ascii="Times New Roman" w:hAnsi="Times New Roman" w:cs="Times New Roman"/>
        </w:rPr>
        <w:br/>
      </w:r>
    </w:p>
    <w:p w:rsidR="00234037" w:rsidRDefault="00234037" w:rsidP="00234037">
      <w:pPr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34037">
        <w:rPr>
          <w:rStyle w:val="markedcontent"/>
          <w:rFonts w:ascii="Times New Roman" w:hAnsi="Times New Roman" w:cs="Times New Roman"/>
          <w:b/>
          <w:sz w:val="28"/>
          <w:szCs w:val="28"/>
        </w:rPr>
        <w:t>МЕРЫ ЗАЩИТЫ</w:t>
      </w:r>
      <w:proofErr w:type="gramStart"/>
      <w:r w:rsidRPr="00234037">
        <w:rPr>
          <w:rFonts w:ascii="Times New Roman" w:hAnsi="Times New Roman" w:cs="Times New Roman"/>
          <w:b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proofErr w:type="gramEnd"/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т биологического оружия защищают убежища и противорадиационные укрытия,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оборудованные фильтровентиляционными установками, средства индивидуальной защиты органов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дыхания и кожи, а также специальные средства противоэпидемической защиты: предохранительные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прививки, сыворотки, антибиотики.</w:t>
      </w:r>
      <w:r w:rsidRPr="00234037">
        <w:rPr>
          <w:rFonts w:ascii="Times New Roman" w:hAnsi="Times New Roman" w:cs="Times New Roman"/>
        </w:rPr>
        <w:br/>
      </w:r>
    </w:p>
    <w:p w:rsidR="000E07D4" w:rsidRPr="00234037" w:rsidRDefault="00234037" w:rsidP="00234037">
      <w:pPr>
        <w:ind w:firstLine="709"/>
        <w:jc w:val="center"/>
        <w:rPr>
          <w:rFonts w:ascii="Times New Roman" w:hAnsi="Times New Roman" w:cs="Times New Roman"/>
        </w:rPr>
      </w:pPr>
      <w:r w:rsidRPr="00234037"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ПОВЕДЕНИЯ</w:t>
      </w:r>
      <w:proofErr w:type="gramStart"/>
      <w:r w:rsidRPr="00234037">
        <w:rPr>
          <w:rFonts w:ascii="Times New Roman" w:hAnsi="Times New Roman" w:cs="Times New Roman"/>
          <w:b/>
          <w:color w:val="000000" w:themeColor="text1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proofErr w:type="gramEnd"/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ельзя без специального разрешения покидать местожительство. Без крайней необходимости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не выходите из дома, избегайте места большого скопления людей.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 xml:space="preserve">Дважды в сутки измеряйте температуру себе и членам семьи. Если она </w:t>
      </w:r>
      <w:proofErr w:type="gramStart"/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повысилась</w:t>
      </w:r>
      <w:proofErr w:type="gramEnd"/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 xml:space="preserve"> и вы плохо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 xml:space="preserve">себя чувствуете, изолируйтесь от окружающих в отдельной комнате или </w:t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отгородитесь ширмой.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Срочно сообщите о заболевании в медицинское учреждение.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Если вы не можете сами установить характер болезни, действуйте так, как следует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действовать при инфекционных заболеваниях.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 xml:space="preserve">Обязательно проводите ежедневную уборку помещения </w:t>
      </w:r>
      <w:proofErr w:type="gramStart"/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End"/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использованиям</w:t>
      </w:r>
      <w:proofErr w:type="gramEnd"/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 xml:space="preserve"> дезинфицирующих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растворов. Мусор сжигайте.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Уничтожайте грызунов и насекомых - возможных переносчиков заболеваний.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Строго соблюдайте правила личной гигиены. Тщательно, особенно перед приемом пищи,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мойте руки с мылом.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Воду используйте из проверенных источников и пейте только кипяченую.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Сырые овощи и фрукты после мытья обливайте кипятком.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При общении с больным надевайте халат, косынку и ватно-марлевую повязку. Выделите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больному отдельную постель, полотенце и посуду. Регулярно их стирайте и мойте.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При госпитализации больного проведите в квартире дезинфекцию: постельное бельё и посуду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прокипятите в течение 15 минут в 2% растворе дезинфицирующего средства. Затем посуду обмойте</w:t>
      </w:r>
      <w:r w:rsidRPr="00234037">
        <w:rPr>
          <w:rFonts w:ascii="Times New Roman" w:hAnsi="Times New Roman" w:cs="Times New Roman"/>
        </w:rPr>
        <w:br/>
      </w:r>
      <w:r w:rsidRPr="00234037">
        <w:rPr>
          <w:rStyle w:val="markedcontent"/>
          <w:rFonts w:ascii="Times New Roman" w:hAnsi="Times New Roman" w:cs="Times New Roman"/>
          <w:sz w:val="28"/>
          <w:szCs w:val="28"/>
        </w:rPr>
        <w:t>горячей водой, бельё прогладьте, комнату проветрите.</w:t>
      </w:r>
    </w:p>
    <w:sectPr w:rsidR="000E07D4" w:rsidRPr="00234037" w:rsidSect="000E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4037"/>
    <w:rsid w:val="000E07D4"/>
    <w:rsid w:val="00234037"/>
    <w:rsid w:val="00E7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34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еаореа</dc:creator>
  <cp:lastModifiedBy>еаореа</cp:lastModifiedBy>
  <cp:revision>1</cp:revision>
  <dcterms:created xsi:type="dcterms:W3CDTF">2022-09-19T06:47:00Z</dcterms:created>
  <dcterms:modified xsi:type="dcterms:W3CDTF">2022-09-19T06:49:00Z</dcterms:modified>
</cp:coreProperties>
</file>