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4" w:rsidRPr="00A15874" w:rsidRDefault="00A46334" w:rsidP="00A46334">
      <w:pPr>
        <w:pStyle w:val="ac"/>
        <w:spacing w:line="360" w:lineRule="auto"/>
        <w:jc w:val="left"/>
        <w:rPr>
          <w:b/>
          <w:szCs w:val="36"/>
        </w:rPr>
      </w:pPr>
      <w:r>
        <w:rPr>
          <w:b/>
          <w:szCs w:val="36"/>
        </w:rPr>
        <w:t xml:space="preserve">                     </w:t>
      </w:r>
      <w:r w:rsidR="003C11D8">
        <w:rPr>
          <w:b/>
          <w:szCs w:val="36"/>
        </w:rPr>
        <w:t xml:space="preserve">  </w:t>
      </w:r>
      <w:r>
        <w:rPr>
          <w:b/>
          <w:szCs w:val="36"/>
        </w:rPr>
        <w:t xml:space="preserve">   </w:t>
      </w: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46334" w:rsidRPr="00A15874" w:rsidRDefault="003C11D8" w:rsidP="003C11D8">
      <w:pPr>
        <w:pStyle w:val="aa"/>
        <w:spacing w:line="40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 w:rsidR="00A46334" w:rsidRPr="00A15874">
        <w:rPr>
          <w:b w:val="0"/>
          <w:sz w:val="28"/>
          <w:szCs w:val="28"/>
        </w:rPr>
        <w:t>АДМИНИСТРАЦИИ ПОСЕЛКА КАСТОРНОЕ</w:t>
      </w:r>
    </w:p>
    <w:p w:rsidR="00A46334" w:rsidRPr="00A15874" w:rsidRDefault="003C11D8" w:rsidP="003C11D8">
      <w:pPr>
        <w:pStyle w:val="aa"/>
        <w:spacing w:line="40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="00A46334" w:rsidRPr="00A15874">
        <w:rPr>
          <w:b w:val="0"/>
          <w:sz w:val="28"/>
          <w:szCs w:val="28"/>
        </w:rPr>
        <w:t>КУРСКОЙ ОБЛАСТИ</w:t>
      </w:r>
    </w:p>
    <w:p w:rsidR="00A46334" w:rsidRPr="00766D3C" w:rsidRDefault="00A46334" w:rsidP="00A46334">
      <w:pPr>
        <w:pStyle w:val="aa"/>
        <w:spacing w:line="400" w:lineRule="exact"/>
        <w:rPr>
          <w:b w:val="0"/>
          <w:sz w:val="24"/>
          <w:szCs w:val="24"/>
        </w:rPr>
      </w:pPr>
    </w:p>
    <w:p w:rsidR="00A46334" w:rsidRDefault="00A46334" w:rsidP="00A46334">
      <w:pPr>
        <w:jc w:val="center"/>
      </w:pPr>
    </w:p>
    <w:p w:rsidR="00A46334" w:rsidRDefault="00A46334" w:rsidP="00A46334"/>
    <w:p w:rsidR="00A46334" w:rsidRDefault="00A46334" w:rsidP="00A463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EB45C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.10.202</w:t>
      </w:r>
      <w:r w:rsidR="00EB45CD">
        <w:rPr>
          <w:b/>
          <w:sz w:val="28"/>
          <w:szCs w:val="28"/>
          <w:u w:val="single"/>
        </w:rPr>
        <w:t>4</w:t>
      </w:r>
      <w:r w:rsidRPr="00A15874">
        <w:rPr>
          <w:b/>
          <w:sz w:val="28"/>
          <w:szCs w:val="28"/>
          <w:u w:val="single"/>
        </w:rPr>
        <w:t xml:space="preserve"> г.</w:t>
      </w:r>
      <w:r w:rsidRPr="00A15874">
        <w:rPr>
          <w:b/>
          <w:sz w:val="28"/>
          <w:szCs w:val="28"/>
        </w:rPr>
        <w:t xml:space="preserve">     </w:t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  <w:t xml:space="preserve">                </w:t>
      </w:r>
      <w:r w:rsidRPr="00A15874">
        <w:rPr>
          <w:b/>
          <w:sz w:val="28"/>
          <w:szCs w:val="28"/>
          <w:u w:val="single"/>
        </w:rPr>
        <w:t xml:space="preserve">№ </w:t>
      </w:r>
      <w:r w:rsidR="00EB45CD">
        <w:rPr>
          <w:b/>
          <w:sz w:val="28"/>
          <w:szCs w:val="28"/>
          <w:u w:val="single"/>
        </w:rPr>
        <w:t>12</w:t>
      </w:r>
      <w:r w:rsidR="0057198B">
        <w:rPr>
          <w:b/>
          <w:sz w:val="28"/>
          <w:szCs w:val="28"/>
          <w:u w:val="single"/>
        </w:rPr>
        <w:t>9</w:t>
      </w:r>
    </w:p>
    <w:p w:rsidR="00A46334" w:rsidRPr="00A15874" w:rsidRDefault="00A46334" w:rsidP="00A46334">
      <w:pPr>
        <w:rPr>
          <w:sz w:val="28"/>
          <w:szCs w:val="28"/>
        </w:rPr>
      </w:pPr>
      <w:r w:rsidRPr="00A15874">
        <w:rPr>
          <w:sz w:val="28"/>
          <w:szCs w:val="28"/>
        </w:rPr>
        <w:t xml:space="preserve">  </w:t>
      </w:r>
    </w:p>
    <w:p w:rsidR="00A46334" w:rsidRDefault="00A46334" w:rsidP="00A46334">
      <w:pPr>
        <w:rPr>
          <w:sz w:val="28"/>
        </w:rPr>
      </w:pPr>
    </w:p>
    <w:p w:rsid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>Об основных направлениях  долговой политики</w:t>
      </w:r>
    </w:p>
    <w:p w:rsidR="00A46334" w:rsidRP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A46334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 xml:space="preserve">образования «поселок </w:t>
      </w:r>
      <w:proofErr w:type="spellStart"/>
      <w:r w:rsidRPr="00A46334">
        <w:rPr>
          <w:b/>
          <w:sz w:val="28"/>
          <w:szCs w:val="28"/>
        </w:rPr>
        <w:t>Касторное</w:t>
      </w:r>
      <w:proofErr w:type="spellEnd"/>
      <w:r w:rsidRPr="00A46334">
        <w:rPr>
          <w:b/>
          <w:sz w:val="28"/>
          <w:szCs w:val="28"/>
        </w:rPr>
        <w:t>»</w:t>
      </w:r>
    </w:p>
    <w:p w:rsid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 xml:space="preserve"> </w:t>
      </w:r>
      <w:proofErr w:type="spellStart"/>
      <w:r w:rsidRPr="00A46334">
        <w:rPr>
          <w:b/>
          <w:sz w:val="28"/>
          <w:szCs w:val="28"/>
        </w:rPr>
        <w:t>Касторенского</w:t>
      </w:r>
      <w:proofErr w:type="spellEnd"/>
      <w:r w:rsidRPr="00A46334">
        <w:rPr>
          <w:b/>
          <w:sz w:val="28"/>
          <w:szCs w:val="28"/>
        </w:rPr>
        <w:t xml:space="preserve"> района Курской области</w:t>
      </w:r>
      <w:r w:rsidRPr="00A46334">
        <w:rPr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>на 202</w:t>
      </w:r>
      <w:r w:rsidR="00EB45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  <w:r w:rsidR="0057198B">
        <w:rPr>
          <w:b/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 xml:space="preserve"> </w:t>
      </w:r>
    </w:p>
    <w:p w:rsidR="00A46334" w:rsidRDefault="00A46334" w:rsidP="00A4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>и плановый период 202</w:t>
      </w:r>
      <w:r w:rsidR="00EB45CD">
        <w:rPr>
          <w:b/>
          <w:sz w:val="28"/>
          <w:szCs w:val="28"/>
        </w:rPr>
        <w:t>6</w:t>
      </w:r>
      <w:r w:rsidRPr="00A46334">
        <w:rPr>
          <w:b/>
          <w:sz w:val="28"/>
          <w:szCs w:val="28"/>
        </w:rPr>
        <w:t xml:space="preserve"> и 202</w:t>
      </w:r>
      <w:r w:rsidR="00EB45CD">
        <w:rPr>
          <w:b/>
          <w:sz w:val="28"/>
          <w:szCs w:val="28"/>
        </w:rPr>
        <w:t>7</w:t>
      </w:r>
      <w:r w:rsidRPr="00A46334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A46334" w:rsidRPr="00A46334" w:rsidRDefault="00A46334" w:rsidP="00A46334">
      <w:pPr>
        <w:rPr>
          <w:b/>
          <w:sz w:val="28"/>
          <w:szCs w:val="28"/>
        </w:rPr>
      </w:pPr>
    </w:p>
    <w:p w:rsidR="00A262E3" w:rsidRPr="00A46334" w:rsidRDefault="00A262E3" w:rsidP="00A262E3"/>
    <w:p w:rsidR="0095793C" w:rsidRPr="00A262E3" w:rsidRDefault="0095793C" w:rsidP="00682816">
      <w:pPr>
        <w:jc w:val="both"/>
        <w:rPr>
          <w:sz w:val="28"/>
          <w:szCs w:val="28"/>
        </w:rPr>
      </w:pPr>
    </w:p>
    <w:p w:rsidR="005757B9" w:rsidRPr="00A262E3" w:rsidRDefault="0095793C" w:rsidP="00682816">
      <w:pPr>
        <w:jc w:val="both"/>
        <w:rPr>
          <w:sz w:val="28"/>
          <w:szCs w:val="28"/>
        </w:rPr>
      </w:pPr>
      <w:r w:rsidRPr="00682816">
        <w:rPr>
          <w:sz w:val="28"/>
          <w:szCs w:val="28"/>
        </w:rPr>
        <w:t xml:space="preserve">      </w:t>
      </w:r>
      <w:r w:rsidR="001528AD">
        <w:rPr>
          <w:sz w:val="28"/>
          <w:szCs w:val="28"/>
        </w:rPr>
        <w:tab/>
      </w:r>
      <w:r w:rsidR="00A262E3" w:rsidRPr="00A262E3">
        <w:rPr>
          <w:sz w:val="28"/>
          <w:szCs w:val="28"/>
        </w:rPr>
        <w:t>В соответствии с п. 13 ст.107.1, ст.172 Бюджетного кодекса Российской Федерации</w:t>
      </w:r>
      <w:r w:rsidR="00A262E3">
        <w:rPr>
          <w:sz w:val="28"/>
          <w:szCs w:val="28"/>
        </w:rPr>
        <w:t>,</w:t>
      </w:r>
      <w:r w:rsidR="003908ED" w:rsidRPr="00A262E3">
        <w:rPr>
          <w:sz w:val="28"/>
          <w:szCs w:val="28"/>
        </w:rPr>
        <w:t xml:space="preserve"> </w:t>
      </w:r>
      <w:r w:rsidR="002369C1" w:rsidRPr="00A262E3">
        <w:rPr>
          <w:sz w:val="28"/>
          <w:szCs w:val="28"/>
        </w:rPr>
        <w:t xml:space="preserve">администрация </w:t>
      </w:r>
      <w:r w:rsidR="00A46334">
        <w:rPr>
          <w:sz w:val="28"/>
          <w:szCs w:val="28"/>
        </w:rPr>
        <w:t xml:space="preserve">поселка </w:t>
      </w:r>
      <w:proofErr w:type="spellStart"/>
      <w:r w:rsidR="00A46334">
        <w:rPr>
          <w:sz w:val="28"/>
          <w:szCs w:val="28"/>
        </w:rPr>
        <w:t>Касторное</w:t>
      </w:r>
      <w:proofErr w:type="spellEnd"/>
      <w:r w:rsidR="00A46334">
        <w:rPr>
          <w:sz w:val="28"/>
          <w:szCs w:val="28"/>
        </w:rPr>
        <w:t xml:space="preserve"> Курской</w:t>
      </w:r>
      <w:r w:rsidR="002369C1" w:rsidRPr="00A262E3">
        <w:rPr>
          <w:sz w:val="28"/>
          <w:szCs w:val="28"/>
        </w:rPr>
        <w:t xml:space="preserve"> области</w:t>
      </w:r>
    </w:p>
    <w:p w:rsidR="003908ED" w:rsidRPr="00682816" w:rsidRDefault="003908ED" w:rsidP="00682816">
      <w:pPr>
        <w:jc w:val="both"/>
        <w:rPr>
          <w:sz w:val="28"/>
          <w:szCs w:val="28"/>
        </w:rPr>
      </w:pPr>
    </w:p>
    <w:p w:rsidR="0095793C" w:rsidRDefault="0095793C" w:rsidP="00682816">
      <w:pPr>
        <w:jc w:val="both"/>
        <w:rPr>
          <w:sz w:val="28"/>
          <w:szCs w:val="28"/>
        </w:rPr>
      </w:pPr>
      <w:r w:rsidRPr="00682816">
        <w:rPr>
          <w:sz w:val="28"/>
          <w:szCs w:val="28"/>
        </w:rPr>
        <w:t>ПОСТАНОВЛЯ</w:t>
      </w:r>
      <w:r w:rsidR="002369C1">
        <w:rPr>
          <w:sz w:val="28"/>
          <w:szCs w:val="28"/>
        </w:rPr>
        <w:t>ЕТ</w:t>
      </w:r>
      <w:r w:rsidRPr="00682816">
        <w:rPr>
          <w:sz w:val="28"/>
          <w:szCs w:val="28"/>
        </w:rPr>
        <w:t>:</w:t>
      </w:r>
    </w:p>
    <w:p w:rsidR="00A46334" w:rsidRPr="00682816" w:rsidRDefault="00A46334" w:rsidP="00682816">
      <w:pPr>
        <w:jc w:val="both"/>
        <w:rPr>
          <w:sz w:val="28"/>
          <w:szCs w:val="28"/>
        </w:rPr>
      </w:pPr>
    </w:p>
    <w:p w:rsidR="00A46334" w:rsidRDefault="00A46334" w:rsidP="00A46334">
      <w:pPr>
        <w:rPr>
          <w:sz w:val="28"/>
          <w:szCs w:val="28"/>
        </w:rPr>
      </w:pPr>
      <w:r>
        <w:rPr>
          <w:sz w:val="28"/>
          <w:szCs w:val="28"/>
        </w:rPr>
        <w:t xml:space="preserve">         1. Утвердить </w:t>
      </w:r>
      <w:r w:rsidR="00A262E3" w:rsidRPr="00A262E3">
        <w:rPr>
          <w:sz w:val="28"/>
          <w:szCs w:val="28"/>
        </w:rPr>
        <w:t xml:space="preserve"> основные направления долговой политики </w:t>
      </w:r>
      <w:r w:rsidRPr="00A46334">
        <w:rPr>
          <w:sz w:val="28"/>
          <w:szCs w:val="28"/>
        </w:rPr>
        <w:t xml:space="preserve">муниципального образования «поселок </w:t>
      </w:r>
      <w:proofErr w:type="spellStart"/>
      <w:r w:rsidRPr="00A46334">
        <w:rPr>
          <w:sz w:val="28"/>
          <w:szCs w:val="28"/>
        </w:rPr>
        <w:t>Касторное</w:t>
      </w:r>
      <w:proofErr w:type="spellEnd"/>
      <w:proofErr w:type="gramStart"/>
      <w:r w:rsidRPr="00A46334">
        <w:rPr>
          <w:sz w:val="28"/>
          <w:szCs w:val="28"/>
        </w:rPr>
        <w:t>»</w:t>
      </w:r>
      <w:proofErr w:type="spellStart"/>
      <w:r w:rsidRPr="00A46334">
        <w:rPr>
          <w:sz w:val="28"/>
          <w:szCs w:val="28"/>
        </w:rPr>
        <w:t>К</w:t>
      </w:r>
      <w:proofErr w:type="gramEnd"/>
      <w:r w:rsidRPr="00A46334">
        <w:rPr>
          <w:sz w:val="28"/>
          <w:szCs w:val="28"/>
        </w:rPr>
        <w:t>асторенского</w:t>
      </w:r>
      <w:proofErr w:type="spellEnd"/>
      <w:r w:rsidRPr="00A46334">
        <w:rPr>
          <w:sz w:val="28"/>
          <w:szCs w:val="28"/>
        </w:rPr>
        <w:t xml:space="preserve"> района Курской области на 202</w:t>
      </w:r>
      <w:r w:rsidR="00EB45CD">
        <w:rPr>
          <w:sz w:val="28"/>
          <w:szCs w:val="28"/>
        </w:rPr>
        <w:t>5</w:t>
      </w:r>
      <w:r w:rsidRPr="00A46334">
        <w:rPr>
          <w:sz w:val="28"/>
          <w:szCs w:val="28"/>
        </w:rPr>
        <w:t>год год и плановый период 202</w:t>
      </w:r>
      <w:r w:rsidR="00EB45CD">
        <w:rPr>
          <w:sz w:val="28"/>
          <w:szCs w:val="28"/>
        </w:rPr>
        <w:t>6</w:t>
      </w:r>
      <w:r w:rsidRPr="00A46334">
        <w:rPr>
          <w:sz w:val="28"/>
          <w:szCs w:val="28"/>
        </w:rPr>
        <w:t xml:space="preserve"> и 202</w:t>
      </w:r>
      <w:r w:rsidR="00EB45CD">
        <w:rPr>
          <w:sz w:val="28"/>
          <w:szCs w:val="28"/>
        </w:rPr>
        <w:t>7</w:t>
      </w:r>
      <w:r w:rsidRPr="00A46334">
        <w:rPr>
          <w:sz w:val="28"/>
          <w:szCs w:val="28"/>
        </w:rPr>
        <w:t xml:space="preserve"> годов.</w:t>
      </w:r>
    </w:p>
    <w:p w:rsidR="00A46334" w:rsidRPr="00A46334" w:rsidRDefault="00A46334" w:rsidP="00A46334">
      <w:pPr>
        <w:rPr>
          <w:sz w:val="28"/>
          <w:szCs w:val="28"/>
        </w:rPr>
      </w:pPr>
    </w:p>
    <w:p w:rsidR="00EF33D9" w:rsidRPr="00DE57F0" w:rsidRDefault="00A262E3" w:rsidP="00A46334">
      <w:pPr>
        <w:ind w:firstLine="720"/>
        <w:rPr>
          <w:sz w:val="28"/>
          <w:szCs w:val="28"/>
        </w:rPr>
      </w:pPr>
      <w:r w:rsidRPr="00A262E3">
        <w:rPr>
          <w:sz w:val="28"/>
          <w:szCs w:val="28"/>
        </w:rPr>
        <w:t xml:space="preserve">2. </w:t>
      </w:r>
      <w:r w:rsidR="00A46334" w:rsidRPr="00AB5538">
        <w:rPr>
          <w:sz w:val="28"/>
          <w:szCs w:val="28"/>
        </w:rPr>
        <w:t>Постановление вступает</w:t>
      </w:r>
      <w:r w:rsidR="00A46334">
        <w:rPr>
          <w:sz w:val="28"/>
          <w:szCs w:val="28"/>
        </w:rPr>
        <w:t xml:space="preserve"> в силу со дня его подписания </w:t>
      </w:r>
      <w:r w:rsidRPr="00A262E3">
        <w:rPr>
          <w:sz w:val="28"/>
          <w:szCs w:val="28"/>
        </w:rPr>
        <w:t>и разме</w:t>
      </w:r>
      <w:r w:rsidR="00A46334">
        <w:rPr>
          <w:sz w:val="28"/>
          <w:szCs w:val="28"/>
        </w:rPr>
        <w:t>щения его</w:t>
      </w:r>
      <w:r w:rsidRPr="00A262E3">
        <w:rPr>
          <w:sz w:val="28"/>
          <w:szCs w:val="28"/>
        </w:rPr>
        <w:t xml:space="preserve"> на официальном сайте администрации </w:t>
      </w:r>
      <w:r w:rsidR="00A46334">
        <w:rPr>
          <w:sz w:val="28"/>
          <w:szCs w:val="28"/>
        </w:rPr>
        <w:t xml:space="preserve">поселка </w:t>
      </w:r>
      <w:proofErr w:type="spellStart"/>
      <w:r w:rsidR="00A46334">
        <w:rPr>
          <w:sz w:val="28"/>
          <w:szCs w:val="28"/>
        </w:rPr>
        <w:t>Касторное</w:t>
      </w:r>
      <w:proofErr w:type="spellEnd"/>
      <w:r w:rsidR="00A46334">
        <w:rPr>
          <w:sz w:val="28"/>
          <w:szCs w:val="28"/>
        </w:rPr>
        <w:t xml:space="preserve"> Курской</w:t>
      </w:r>
      <w:r w:rsidR="00A46334" w:rsidRPr="00A262E3">
        <w:rPr>
          <w:sz w:val="28"/>
          <w:szCs w:val="28"/>
        </w:rPr>
        <w:t xml:space="preserve"> области</w:t>
      </w:r>
      <w:r w:rsidR="001528AD" w:rsidRPr="00A262E3">
        <w:rPr>
          <w:sz w:val="28"/>
          <w:szCs w:val="28"/>
        </w:rPr>
        <w:tab/>
      </w:r>
    </w:p>
    <w:p w:rsidR="00A46334" w:rsidRPr="00AB5538" w:rsidRDefault="00A46334" w:rsidP="00A46334">
      <w:pPr>
        <w:ind w:firstLine="720"/>
        <w:rPr>
          <w:sz w:val="28"/>
          <w:szCs w:val="28"/>
        </w:rPr>
      </w:pPr>
    </w:p>
    <w:p w:rsidR="00A46334" w:rsidRDefault="00A46334" w:rsidP="00A46334">
      <w:pPr>
        <w:ind w:firstLine="720"/>
        <w:rPr>
          <w:sz w:val="28"/>
          <w:szCs w:val="28"/>
        </w:rPr>
      </w:pPr>
    </w:p>
    <w:p w:rsidR="00A46334" w:rsidRPr="00AB5538" w:rsidRDefault="00A46334" w:rsidP="00A46334">
      <w:pPr>
        <w:ind w:firstLine="720"/>
        <w:rPr>
          <w:sz w:val="28"/>
          <w:szCs w:val="28"/>
        </w:rPr>
      </w:pPr>
    </w:p>
    <w:p w:rsidR="00A46334" w:rsidRPr="00AB5538" w:rsidRDefault="00A46334" w:rsidP="00A46334">
      <w:pPr>
        <w:ind w:firstLine="720"/>
        <w:jc w:val="both"/>
        <w:rPr>
          <w:sz w:val="28"/>
          <w:szCs w:val="28"/>
        </w:rPr>
      </w:pPr>
      <w:r w:rsidRPr="00AB55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B5538">
        <w:rPr>
          <w:sz w:val="28"/>
          <w:szCs w:val="28"/>
        </w:rPr>
        <w:t xml:space="preserve"> поселка</w:t>
      </w:r>
    </w:p>
    <w:p w:rsidR="00A46334" w:rsidRPr="00AB5538" w:rsidRDefault="00A46334" w:rsidP="00A46334">
      <w:pPr>
        <w:ind w:firstLine="720"/>
        <w:jc w:val="both"/>
        <w:rPr>
          <w:sz w:val="28"/>
          <w:szCs w:val="28"/>
        </w:rPr>
      </w:pPr>
      <w:proofErr w:type="spellStart"/>
      <w:r w:rsidRPr="00AB5538">
        <w:rPr>
          <w:sz w:val="28"/>
          <w:szCs w:val="28"/>
        </w:rPr>
        <w:t>Касторное</w:t>
      </w:r>
      <w:proofErr w:type="spellEnd"/>
      <w:r w:rsidRPr="00AB553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AB553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С.Л.Виниченко</w:t>
      </w:r>
      <w:proofErr w:type="spellEnd"/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865D4E" w:rsidRDefault="00865D4E" w:rsidP="00682816">
      <w:pPr>
        <w:jc w:val="both"/>
        <w:rPr>
          <w:sz w:val="28"/>
          <w:szCs w:val="28"/>
        </w:rPr>
      </w:pPr>
    </w:p>
    <w:p w:rsidR="00A46334" w:rsidRDefault="00A46334" w:rsidP="00682816">
      <w:pPr>
        <w:jc w:val="both"/>
        <w:rPr>
          <w:sz w:val="28"/>
          <w:szCs w:val="28"/>
        </w:rPr>
      </w:pPr>
    </w:p>
    <w:p w:rsidR="00A46334" w:rsidRDefault="00A46334" w:rsidP="00682816">
      <w:pPr>
        <w:jc w:val="both"/>
        <w:rPr>
          <w:sz w:val="28"/>
          <w:szCs w:val="28"/>
        </w:rPr>
      </w:pPr>
    </w:p>
    <w:p w:rsidR="00A262E3" w:rsidRPr="00A262E3" w:rsidRDefault="00A262E3" w:rsidP="00A262E3">
      <w:pPr>
        <w:pStyle w:val="10"/>
        <w:ind w:firstLine="0"/>
        <w:jc w:val="center"/>
      </w:pPr>
    </w:p>
    <w:p w:rsidR="00A262E3" w:rsidRPr="00A262E3" w:rsidRDefault="00A262E3" w:rsidP="00EB4178">
      <w:pPr>
        <w:pStyle w:val="10"/>
        <w:ind w:firstLine="0"/>
        <w:jc w:val="right"/>
      </w:pPr>
      <w:r w:rsidRPr="00A262E3">
        <w:lastRenderedPageBreak/>
        <w:t>УТВЕРЖДЕНЫ</w:t>
      </w:r>
    </w:p>
    <w:p w:rsidR="00EB4178" w:rsidRDefault="00A262E3" w:rsidP="00EB4178">
      <w:pPr>
        <w:pStyle w:val="10"/>
        <w:ind w:firstLine="0"/>
        <w:jc w:val="right"/>
      </w:pPr>
      <w:r w:rsidRPr="00A262E3">
        <w:t>постановлением администрации</w:t>
      </w:r>
    </w:p>
    <w:p w:rsidR="00A262E3" w:rsidRPr="00A262E3" w:rsidRDefault="00706C29" w:rsidP="00EB4178">
      <w:pPr>
        <w:pStyle w:val="10"/>
        <w:ind w:firstLine="0"/>
        <w:jc w:val="right"/>
      </w:pPr>
      <w:r>
        <w:t xml:space="preserve">поселка </w:t>
      </w:r>
      <w:proofErr w:type="spellStart"/>
      <w:r>
        <w:t>касторноКурской</w:t>
      </w:r>
      <w:proofErr w:type="spellEnd"/>
      <w:r>
        <w:t xml:space="preserve"> области</w:t>
      </w:r>
      <w:r w:rsidR="00A262E3" w:rsidRPr="00A262E3">
        <w:t xml:space="preserve"> </w:t>
      </w:r>
      <w:proofErr w:type="spellStart"/>
      <w:proofErr w:type="gramStart"/>
      <w:r w:rsidR="00A262E3" w:rsidRPr="00A262E3">
        <w:t>области</w:t>
      </w:r>
      <w:proofErr w:type="spellEnd"/>
      <w:proofErr w:type="gramEnd"/>
      <w:r w:rsidR="00A262E3" w:rsidRPr="00A262E3">
        <w:t xml:space="preserve"> </w:t>
      </w:r>
    </w:p>
    <w:p w:rsidR="00A262E3" w:rsidRPr="00A262E3" w:rsidRDefault="00A262E3" w:rsidP="00EB4178">
      <w:pPr>
        <w:pStyle w:val="10"/>
        <w:ind w:firstLine="0"/>
        <w:jc w:val="right"/>
      </w:pPr>
      <w:r w:rsidRPr="00A262E3">
        <w:t xml:space="preserve">от </w:t>
      </w:r>
      <w:r w:rsidR="00706C29">
        <w:t>0</w:t>
      </w:r>
      <w:r w:rsidR="00EB45CD">
        <w:t>1</w:t>
      </w:r>
      <w:r w:rsidR="00477EFF">
        <w:t>.10.202</w:t>
      </w:r>
      <w:r w:rsidR="00EB45CD">
        <w:t>4</w:t>
      </w:r>
      <w:r w:rsidRPr="00A262E3">
        <w:t xml:space="preserve"> №</w:t>
      </w:r>
      <w:r w:rsidR="00477EFF">
        <w:t xml:space="preserve"> </w:t>
      </w:r>
      <w:r w:rsidR="00EB45CD">
        <w:t>12</w:t>
      </w:r>
      <w:r w:rsidR="00DE706C">
        <w:t>9</w:t>
      </w:r>
    </w:p>
    <w:p w:rsidR="00A262E3" w:rsidRPr="00A262E3" w:rsidRDefault="00A262E3" w:rsidP="00A262E3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2E3" w:rsidRPr="00A262E3" w:rsidRDefault="00A262E3" w:rsidP="00A262E3">
      <w:pPr>
        <w:pStyle w:val="ConsPlusTitle"/>
        <w:jc w:val="center"/>
      </w:pPr>
      <w:r w:rsidRPr="00A262E3">
        <w:t>ОСНОВНЫЕ НАПРАВЛЕНИЯ</w:t>
      </w:r>
    </w:p>
    <w:p w:rsidR="00706C29" w:rsidRDefault="00A262E3" w:rsidP="00706C29">
      <w:pPr>
        <w:rPr>
          <w:b/>
          <w:sz w:val="28"/>
          <w:szCs w:val="28"/>
        </w:rPr>
      </w:pPr>
      <w:r w:rsidRPr="00706C29">
        <w:rPr>
          <w:b/>
          <w:sz w:val="28"/>
          <w:szCs w:val="28"/>
        </w:rPr>
        <w:t>долговой политики</w:t>
      </w:r>
      <w:r w:rsidRPr="00A262E3">
        <w:t xml:space="preserve"> </w:t>
      </w:r>
      <w:r w:rsidR="00706C29" w:rsidRPr="00A46334">
        <w:rPr>
          <w:b/>
          <w:sz w:val="28"/>
          <w:szCs w:val="28"/>
        </w:rPr>
        <w:t>долговой политики</w:t>
      </w:r>
      <w:r w:rsidR="00706C29">
        <w:rPr>
          <w:b/>
          <w:sz w:val="28"/>
          <w:szCs w:val="28"/>
        </w:rPr>
        <w:t xml:space="preserve"> м</w:t>
      </w:r>
      <w:r w:rsidR="00706C29" w:rsidRPr="00A46334">
        <w:rPr>
          <w:b/>
          <w:sz w:val="28"/>
          <w:szCs w:val="28"/>
        </w:rPr>
        <w:t>униципального</w:t>
      </w:r>
      <w:r w:rsidR="00706C29">
        <w:rPr>
          <w:b/>
          <w:sz w:val="28"/>
          <w:szCs w:val="28"/>
        </w:rPr>
        <w:t xml:space="preserve"> </w:t>
      </w:r>
      <w:r w:rsidR="00706C29" w:rsidRPr="00A46334">
        <w:rPr>
          <w:b/>
          <w:sz w:val="28"/>
          <w:szCs w:val="28"/>
        </w:rPr>
        <w:t xml:space="preserve">образования «поселок </w:t>
      </w:r>
      <w:proofErr w:type="spellStart"/>
      <w:r w:rsidR="00706C29" w:rsidRPr="00A46334">
        <w:rPr>
          <w:b/>
          <w:sz w:val="28"/>
          <w:szCs w:val="28"/>
        </w:rPr>
        <w:t>Касторное</w:t>
      </w:r>
      <w:proofErr w:type="spellEnd"/>
      <w:r w:rsidR="00706C29" w:rsidRPr="00A46334">
        <w:rPr>
          <w:b/>
          <w:sz w:val="28"/>
          <w:szCs w:val="28"/>
        </w:rPr>
        <w:t>»</w:t>
      </w:r>
      <w:r w:rsidR="00706C29">
        <w:rPr>
          <w:b/>
          <w:sz w:val="28"/>
          <w:szCs w:val="28"/>
        </w:rPr>
        <w:t xml:space="preserve"> </w:t>
      </w:r>
      <w:proofErr w:type="spellStart"/>
      <w:r w:rsidR="00706C29" w:rsidRPr="00A46334">
        <w:rPr>
          <w:b/>
          <w:sz w:val="28"/>
          <w:szCs w:val="28"/>
        </w:rPr>
        <w:t>Касторенского</w:t>
      </w:r>
      <w:proofErr w:type="spellEnd"/>
      <w:r w:rsidR="00706C29" w:rsidRPr="00A46334">
        <w:rPr>
          <w:b/>
          <w:sz w:val="28"/>
          <w:szCs w:val="28"/>
        </w:rPr>
        <w:t xml:space="preserve"> района Курской области</w:t>
      </w:r>
      <w:r w:rsidR="00706C29" w:rsidRPr="00A46334">
        <w:rPr>
          <w:sz w:val="28"/>
          <w:szCs w:val="28"/>
        </w:rPr>
        <w:t xml:space="preserve"> </w:t>
      </w:r>
      <w:r w:rsidR="00706C29" w:rsidRPr="00A46334">
        <w:rPr>
          <w:b/>
          <w:sz w:val="28"/>
          <w:szCs w:val="28"/>
        </w:rPr>
        <w:t>на 202</w:t>
      </w:r>
      <w:r w:rsidR="00EB45CD">
        <w:rPr>
          <w:b/>
          <w:sz w:val="28"/>
          <w:szCs w:val="28"/>
        </w:rPr>
        <w:t>5</w:t>
      </w:r>
      <w:r w:rsidR="00706C29" w:rsidRPr="00A46334">
        <w:rPr>
          <w:b/>
          <w:sz w:val="28"/>
          <w:szCs w:val="28"/>
        </w:rPr>
        <w:t xml:space="preserve"> год </w:t>
      </w:r>
    </w:p>
    <w:p w:rsidR="00A262E3" w:rsidRPr="00706C29" w:rsidRDefault="00706C29" w:rsidP="00706C29">
      <w:pPr>
        <w:pStyle w:val="ConsPlusTitle"/>
        <w:jc w:val="center"/>
      </w:pPr>
      <w:r w:rsidRPr="00706C29">
        <w:t xml:space="preserve"> и плановый период 202</w:t>
      </w:r>
      <w:r w:rsidR="00EB45CD">
        <w:t>6</w:t>
      </w:r>
      <w:r w:rsidRPr="00706C29">
        <w:t xml:space="preserve"> и 202</w:t>
      </w:r>
      <w:r w:rsidR="00EB45CD">
        <w:t>7</w:t>
      </w:r>
      <w:r w:rsidRPr="00706C29">
        <w:t xml:space="preserve"> годов</w:t>
      </w:r>
    </w:p>
    <w:p w:rsidR="00A262E3" w:rsidRPr="00A262E3" w:rsidRDefault="00A262E3" w:rsidP="00A262E3">
      <w:pPr>
        <w:pStyle w:val="ConsPlusTitle"/>
        <w:rPr>
          <w:b w:val="0"/>
        </w:rPr>
      </w:pP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E3">
        <w:rPr>
          <w:rFonts w:ascii="Times New Roman" w:hAnsi="Times New Roman" w:cs="Times New Roman"/>
          <w:sz w:val="28"/>
          <w:szCs w:val="28"/>
        </w:rPr>
        <w:t>Долговая политика</w:t>
      </w:r>
      <w:r w:rsidR="00EB4178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262E3">
        <w:rPr>
          <w:rFonts w:ascii="Times New Roman" w:hAnsi="Times New Roman" w:cs="Times New Roman"/>
          <w:sz w:val="28"/>
          <w:szCs w:val="28"/>
        </w:rPr>
        <w:t xml:space="preserve"> разработана в единстве с   налоговой и бюджетной политикой поселения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бюджета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A262E3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  <w:proofErr w:type="gramEnd"/>
    </w:p>
    <w:p w:rsidR="00A262E3" w:rsidRPr="00A262E3" w:rsidRDefault="00A262E3" w:rsidP="00A262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A262E3">
        <w:rPr>
          <w:rFonts w:ascii="Times New Roman" w:hAnsi="Times New Roman" w:cs="Times New Roman"/>
          <w:sz w:val="28"/>
          <w:szCs w:val="28"/>
        </w:rPr>
        <w:t xml:space="preserve"> (далее – долговая </w:t>
      </w:r>
      <w:r w:rsidRPr="009E5D9E">
        <w:rPr>
          <w:rFonts w:ascii="Times New Roman" w:hAnsi="Times New Roman" w:cs="Times New Roman"/>
          <w:sz w:val="28"/>
          <w:szCs w:val="28"/>
        </w:rPr>
        <w:t xml:space="preserve">политика) определяет цели, а также основные задачи, риски и направления деятельности по управлению муниципальным долгом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9E5D9E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06C29" w:rsidRPr="009E5D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06C29" w:rsidRPr="009E5D9E"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B45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>
        <w:rPr>
          <w:rFonts w:ascii="Times New Roman" w:hAnsi="Times New Roman" w:cs="Times New Roman"/>
          <w:sz w:val="28"/>
          <w:szCs w:val="28"/>
        </w:rPr>
        <w:t>.</w:t>
      </w:r>
      <w:r w:rsidRPr="009E5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По итогам 20</w:t>
      </w:r>
      <w:r w:rsidR="003C11D8">
        <w:rPr>
          <w:rFonts w:ascii="Times New Roman" w:hAnsi="Times New Roman" w:cs="Times New Roman"/>
          <w:sz w:val="28"/>
          <w:szCs w:val="28"/>
        </w:rPr>
        <w:t>2</w:t>
      </w:r>
      <w:r w:rsidR="00EB45CD">
        <w:rPr>
          <w:rFonts w:ascii="Times New Roman" w:hAnsi="Times New Roman" w:cs="Times New Roman"/>
          <w:sz w:val="28"/>
          <w:szCs w:val="28"/>
        </w:rPr>
        <w:t>2</w:t>
      </w:r>
      <w:r w:rsidRPr="009E5D9E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(далее - муниципальный долг) составил 0,0 тыс. рублей.</w:t>
      </w:r>
    </w:p>
    <w:p w:rsidR="00A262E3" w:rsidRPr="009E5D9E" w:rsidRDefault="00706C29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EB45CD">
        <w:rPr>
          <w:rFonts w:ascii="Times New Roman" w:hAnsi="Times New Roman" w:cs="Times New Roman"/>
          <w:sz w:val="28"/>
          <w:szCs w:val="28"/>
        </w:rPr>
        <w:t>3</w:t>
      </w:r>
      <w:r w:rsidR="00A262E3" w:rsidRPr="009E5D9E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0,0 тыс. рублей.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По состоянию на 01 октября  202</w:t>
      </w:r>
      <w:r w:rsidR="00EB45CD">
        <w:rPr>
          <w:rFonts w:ascii="Times New Roman" w:hAnsi="Times New Roman" w:cs="Times New Roman"/>
          <w:sz w:val="28"/>
          <w:szCs w:val="28"/>
        </w:rPr>
        <w:t>4</w:t>
      </w:r>
      <w:r w:rsidRPr="009E5D9E">
        <w:rPr>
          <w:rFonts w:ascii="Times New Roman" w:hAnsi="Times New Roman" w:cs="Times New Roman"/>
          <w:sz w:val="28"/>
          <w:szCs w:val="28"/>
        </w:rPr>
        <w:t xml:space="preserve"> год муниципальный долг составил 0,0 тыс. рублей.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Исполнение долговых обязательств муниципального образования  осуществлялось своевременно и в полном объеме.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Правильность выбранной бюджетной тактики,</w:t>
      </w:r>
      <w:r w:rsidRPr="00A262E3">
        <w:rPr>
          <w:rFonts w:ascii="Times New Roman" w:hAnsi="Times New Roman" w:cs="Times New Roman"/>
          <w:sz w:val="28"/>
          <w:szCs w:val="28"/>
        </w:rPr>
        <w:t xml:space="preserve">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решением  о бюджете муниципального образования.</w:t>
      </w: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2. Основные факторы, определяющие характер и направления </w:t>
      </w:r>
    </w:p>
    <w:p w:rsid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долговой политики муниципального образования на 202</w:t>
      </w:r>
      <w:r w:rsidR="00EB45CD">
        <w:rPr>
          <w:rFonts w:ascii="Times New Roman" w:hAnsi="Times New Roman" w:cs="Times New Roman"/>
          <w:sz w:val="28"/>
          <w:szCs w:val="28"/>
        </w:rPr>
        <w:t>5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EB45CD">
        <w:rPr>
          <w:rFonts w:ascii="Times New Roman" w:hAnsi="Times New Roman" w:cs="Times New Roman"/>
          <w:sz w:val="28"/>
          <w:szCs w:val="28"/>
        </w:rPr>
        <w:t>7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06C29" w:rsidRPr="00A262E3" w:rsidRDefault="00706C29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муниципального образования на 202</w:t>
      </w:r>
      <w:r w:rsidR="00EB45CD">
        <w:rPr>
          <w:rFonts w:ascii="Times New Roman" w:hAnsi="Times New Roman" w:cs="Times New Roman"/>
          <w:sz w:val="28"/>
          <w:szCs w:val="28"/>
        </w:rPr>
        <w:t>5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EB45CD">
        <w:rPr>
          <w:rFonts w:ascii="Times New Roman" w:hAnsi="Times New Roman" w:cs="Times New Roman"/>
          <w:sz w:val="28"/>
          <w:szCs w:val="28"/>
        </w:rPr>
        <w:t>7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A262E3" w:rsidRPr="00A262E3" w:rsidRDefault="00A262E3" w:rsidP="00A262E3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изменчивость финансовой конъюнктуры, обусловленная неустойчивым </w:t>
      </w:r>
      <w:r w:rsidRPr="00A262E3">
        <w:rPr>
          <w:rFonts w:ascii="Times New Roman" w:hAnsi="Times New Roman" w:cs="Times New Roman"/>
          <w:sz w:val="28"/>
          <w:szCs w:val="28"/>
        </w:rPr>
        <w:lastRenderedPageBreak/>
        <w:t>экономическим ростом и внешнеполитическими факторами.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 w:rsidR="003C11D8">
        <w:rPr>
          <w:rFonts w:ascii="Times New Roman" w:hAnsi="Times New Roman" w:cs="Times New Roman"/>
          <w:sz w:val="28"/>
          <w:szCs w:val="28"/>
        </w:rPr>
        <w:t>2</w:t>
      </w:r>
      <w:r w:rsidR="00EB45CD">
        <w:rPr>
          <w:rFonts w:ascii="Times New Roman" w:hAnsi="Times New Roman" w:cs="Times New Roman"/>
          <w:sz w:val="28"/>
          <w:szCs w:val="28"/>
        </w:rPr>
        <w:t>4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EB45CD">
        <w:rPr>
          <w:rFonts w:ascii="Times New Roman" w:hAnsi="Times New Roman" w:cs="Times New Roman"/>
          <w:sz w:val="28"/>
          <w:szCs w:val="28"/>
        </w:rPr>
        <w:t>6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</w:t>
      </w:r>
      <w:proofErr w:type="gramStart"/>
      <w:r w:rsidRPr="00A262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262E3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A262E3" w:rsidRPr="00A262E3" w:rsidRDefault="00A262E3" w:rsidP="00A262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3.</w:t>
      </w:r>
      <w:r w:rsidRPr="00A262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2E3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муниципального образования;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поддержание параметров муниципального 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4. Задачи долговой политики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обеспечение дефицита бюджета </w:t>
      </w:r>
      <w:r w:rsidRPr="00A262E3">
        <w:rPr>
          <w:sz w:val="28"/>
          <w:szCs w:val="28"/>
        </w:rPr>
        <w:t>муниципального образования</w:t>
      </w:r>
      <w:r w:rsidRPr="00A262E3">
        <w:rPr>
          <w:rFonts w:eastAsia="Calibri"/>
          <w:sz w:val="28"/>
          <w:szCs w:val="28"/>
        </w:rPr>
        <w:t xml:space="preserve"> в 202</w:t>
      </w:r>
      <w:r w:rsidR="00EB45CD">
        <w:rPr>
          <w:rFonts w:eastAsia="Calibri"/>
          <w:sz w:val="28"/>
          <w:szCs w:val="28"/>
        </w:rPr>
        <w:t>5</w:t>
      </w:r>
      <w:r w:rsidRPr="00A262E3">
        <w:rPr>
          <w:rFonts w:eastAsia="Calibri"/>
          <w:sz w:val="28"/>
          <w:szCs w:val="28"/>
        </w:rPr>
        <w:t>, 202</w:t>
      </w:r>
      <w:r w:rsidR="00EB45CD">
        <w:rPr>
          <w:rFonts w:eastAsia="Calibri"/>
          <w:sz w:val="28"/>
          <w:szCs w:val="28"/>
        </w:rPr>
        <w:t>6</w:t>
      </w:r>
      <w:r w:rsidRPr="00A262E3">
        <w:rPr>
          <w:rFonts w:eastAsia="Calibri"/>
          <w:sz w:val="28"/>
          <w:szCs w:val="28"/>
        </w:rPr>
        <w:t xml:space="preserve"> и 202</w:t>
      </w:r>
      <w:r w:rsidR="00EB45CD">
        <w:rPr>
          <w:rFonts w:eastAsia="Calibri"/>
          <w:sz w:val="28"/>
          <w:szCs w:val="28"/>
        </w:rPr>
        <w:t>7</w:t>
      </w:r>
      <w:r w:rsidRPr="00A262E3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 w:rsidR="00EB45CD">
        <w:rPr>
          <w:rFonts w:eastAsia="Calibri"/>
          <w:sz w:val="28"/>
          <w:szCs w:val="28"/>
        </w:rPr>
        <w:t>5</w:t>
      </w:r>
      <w:r w:rsidRPr="00A262E3">
        <w:rPr>
          <w:rFonts w:eastAsia="Calibri"/>
          <w:sz w:val="28"/>
          <w:szCs w:val="28"/>
        </w:rPr>
        <w:t>, 202</w:t>
      </w:r>
      <w:r w:rsidR="00EB45CD">
        <w:rPr>
          <w:rFonts w:eastAsia="Calibri"/>
          <w:sz w:val="28"/>
          <w:szCs w:val="28"/>
        </w:rPr>
        <w:t>6</w:t>
      </w:r>
      <w:r w:rsidRPr="00A262E3">
        <w:rPr>
          <w:rFonts w:eastAsia="Calibri"/>
          <w:sz w:val="28"/>
          <w:szCs w:val="28"/>
        </w:rPr>
        <w:t xml:space="preserve"> и 202</w:t>
      </w:r>
      <w:r w:rsidR="00EB45CD">
        <w:rPr>
          <w:rFonts w:eastAsia="Calibri"/>
          <w:sz w:val="28"/>
          <w:szCs w:val="28"/>
        </w:rPr>
        <w:t>7</w:t>
      </w:r>
      <w:r w:rsidRPr="00A262E3">
        <w:rPr>
          <w:rFonts w:eastAsia="Calibri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</w:t>
      </w:r>
      <w:proofErr w:type="gramStart"/>
      <w:r w:rsidRPr="00A262E3">
        <w:rPr>
          <w:rFonts w:eastAsia="Calibri"/>
          <w:sz w:val="28"/>
          <w:szCs w:val="28"/>
        </w:rPr>
        <w:t xml:space="preserve"> ,</w:t>
      </w:r>
      <w:proofErr w:type="gramEnd"/>
      <w:r w:rsidRPr="00A262E3">
        <w:rPr>
          <w:rFonts w:eastAsia="Calibri"/>
          <w:sz w:val="28"/>
          <w:szCs w:val="28"/>
        </w:rPr>
        <w:t xml:space="preserve"> а также на сумму фактических поступлений от продажи акций и иных форм участия в капитале, находящихся в собственности </w:t>
      </w:r>
      <w:r w:rsidRPr="00A262E3">
        <w:rPr>
          <w:sz w:val="28"/>
          <w:szCs w:val="28"/>
        </w:rPr>
        <w:t>муниципального образования</w:t>
      </w:r>
      <w:r w:rsidRPr="00A262E3">
        <w:rPr>
          <w:rFonts w:eastAsia="Calibri"/>
          <w:sz w:val="28"/>
          <w:szCs w:val="28"/>
        </w:rPr>
        <w:t>);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</w:t>
      </w:r>
      <w:r w:rsidR="00706C29">
        <w:rPr>
          <w:rFonts w:eastAsia="Calibri"/>
          <w:sz w:val="28"/>
          <w:szCs w:val="28"/>
        </w:rPr>
        <w:t xml:space="preserve">Курской </w:t>
      </w:r>
      <w:r w:rsidRPr="00A262E3">
        <w:rPr>
          <w:rFonts w:eastAsia="Calibri"/>
          <w:sz w:val="28"/>
          <w:szCs w:val="28"/>
        </w:rPr>
        <w:t xml:space="preserve"> области;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соблюдение установленных Правительством </w:t>
      </w:r>
      <w:r w:rsidR="00706C29">
        <w:rPr>
          <w:rFonts w:eastAsia="Calibri"/>
          <w:sz w:val="28"/>
          <w:szCs w:val="28"/>
        </w:rPr>
        <w:t>Курской</w:t>
      </w:r>
      <w:r w:rsidRPr="00A262E3">
        <w:rPr>
          <w:rFonts w:eastAsia="Calibri"/>
          <w:sz w:val="28"/>
          <w:szCs w:val="28"/>
        </w:rPr>
        <w:t xml:space="preserve">  области нормативов формирования расходов на содержание органов местного самоуправления муниципальных образований </w:t>
      </w:r>
      <w:r w:rsidR="00706C29">
        <w:rPr>
          <w:rFonts w:eastAsia="Calibri"/>
          <w:sz w:val="28"/>
          <w:szCs w:val="28"/>
        </w:rPr>
        <w:t>Курской</w:t>
      </w:r>
      <w:r w:rsidRPr="00A262E3">
        <w:rPr>
          <w:rFonts w:eastAsia="Calibri"/>
          <w:sz w:val="28"/>
          <w:szCs w:val="28"/>
        </w:rPr>
        <w:t xml:space="preserve"> области.</w:t>
      </w:r>
    </w:p>
    <w:p w:rsidR="00865D4E" w:rsidRDefault="00865D4E" w:rsidP="00A262E3">
      <w:pPr>
        <w:pStyle w:val="3"/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A262E3" w:rsidRDefault="00A262E3" w:rsidP="00A262E3">
      <w:pPr>
        <w:pStyle w:val="3"/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  <w:r w:rsidRPr="00A262E3">
        <w:rPr>
          <w:bCs/>
          <w:spacing w:val="2"/>
          <w:sz w:val="28"/>
          <w:szCs w:val="28"/>
        </w:rPr>
        <w:t>5. Инструменты реализации долговой политики</w:t>
      </w:r>
    </w:p>
    <w:p w:rsidR="00706C29" w:rsidRPr="00706C29" w:rsidRDefault="00706C29" w:rsidP="00706C29"/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A262E3">
        <w:rPr>
          <w:sz w:val="28"/>
          <w:szCs w:val="28"/>
        </w:rPr>
        <w:t xml:space="preserve">муниципального образования </w:t>
      </w:r>
      <w:r w:rsidRPr="00A262E3">
        <w:rPr>
          <w:spacing w:val="2"/>
          <w:sz w:val="28"/>
          <w:szCs w:val="28"/>
        </w:rPr>
        <w:t>о местном  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 xml:space="preserve">2) принятие </w:t>
      </w:r>
      <w:proofErr w:type="gramStart"/>
      <w:r w:rsidRPr="00A262E3">
        <w:rPr>
          <w:spacing w:val="2"/>
          <w:sz w:val="28"/>
          <w:szCs w:val="28"/>
        </w:rPr>
        <w:t>решений</w:t>
      </w:r>
      <w:proofErr w:type="gramEnd"/>
      <w:r w:rsidRPr="00A262E3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6) продление моратория на предоставление муниципальных гарантий по обязательствам третьих лиц;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</w:p>
    <w:p w:rsidR="00A262E3" w:rsidRDefault="00A262E3" w:rsidP="00A262E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6. Основные риски долговой политики</w:t>
      </w:r>
    </w:p>
    <w:p w:rsidR="00706C29" w:rsidRPr="00A262E3" w:rsidRDefault="00706C29" w:rsidP="00A262E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Основными рисками при реализации долговой политики являются: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 xml:space="preserve">риск роста процентной ставки и изменения стоимости заимствований </w:t>
      </w:r>
      <w:r w:rsidRPr="00A262E3">
        <w:rPr>
          <w:sz w:val="28"/>
          <w:szCs w:val="28"/>
        </w:rPr>
        <w:br/>
        <w:t>в зависимости от времени и объема потребности в заемных ресурсах;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риск недостаточного поступления доходов в бюджет муниципального образования.</w:t>
      </w:r>
    </w:p>
    <w:p w:rsid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 xml:space="preserve">С целью снижения указанных выше рисков и сохранения их </w:t>
      </w:r>
      <w:r w:rsidRPr="00A262E3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A262E3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A262E3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706C29" w:rsidRPr="00706C29" w:rsidRDefault="00706C29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sz w:val="28"/>
          <w:szCs w:val="28"/>
        </w:rPr>
      </w:pPr>
    </w:p>
    <w:p w:rsid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center"/>
        <w:rPr>
          <w:sz w:val="28"/>
          <w:szCs w:val="28"/>
        </w:rPr>
      </w:pPr>
      <w:r w:rsidRPr="00A262E3">
        <w:rPr>
          <w:sz w:val="28"/>
          <w:szCs w:val="28"/>
        </w:rPr>
        <w:t>7.</w:t>
      </w:r>
      <w:r w:rsidRPr="00A262E3">
        <w:rPr>
          <w:sz w:val="28"/>
          <w:szCs w:val="28"/>
          <w:lang w:val="en-US"/>
        </w:rPr>
        <w:t> </w:t>
      </w:r>
      <w:r w:rsidRPr="00A262E3">
        <w:rPr>
          <w:sz w:val="28"/>
          <w:szCs w:val="28"/>
        </w:rPr>
        <w:t>Основные направления долговой политики</w:t>
      </w:r>
    </w:p>
    <w:p w:rsidR="00706C29" w:rsidRPr="00706C29" w:rsidRDefault="00706C29" w:rsidP="00A262E3">
      <w:pPr>
        <w:pStyle w:val="a7"/>
        <w:tabs>
          <w:tab w:val="left" w:pos="5954"/>
        </w:tabs>
        <w:spacing w:after="0"/>
        <w:ind w:left="0" w:firstLine="567"/>
        <w:jc w:val="center"/>
        <w:rPr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  или замещение планируемых к привлечению заемных средств;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недопущение принятия новых расходных обязательств </w:t>
      </w:r>
      <w:r w:rsidRPr="00A262E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262E3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A262E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A262E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A262E3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A262E3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использование возможностей привлечения бюджетных кредитов из бюджета  района по причине их наименьшей стоимости;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A262E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262E3">
        <w:rPr>
          <w:rFonts w:ascii="Times New Roman" w:hAnsi="Times New Roman" w:cs="Times New Roman"/>
          <w:sz w:val="28"/>
          <w:szCs w:val="28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262E3" w:rsidRPr="00A262E3" w:rsidRDefault="00A262E3" w:rsidP="00A262E3">
      <w:pPr>
        <w:jc w:val="both"/>
        <w:rPr>
          <w:sz w:val="28"/>
          <w:szCs w:val="28"/>
        </w:rPr>
      </w:pPr>
    </w:p>
    <w:sectPr w:rsidR="00A262E3" w:rsidRPr="00A262E3" w:rsidSect="0030466D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DA291C"/>
    <w:multiLevelType w:val="singleLevel"/>
    <w:tmpl w:val="900209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816"/>
    <w:rsid w:val="00020ADC"/>
    <w:rsid w:val="00021059"/>
    <w:rsid w:val="000216F3"/>
    <w:rsid w:val="00027956"/>
    <w:rsid w:val="0004458E"/>
    <w:rsid w:val="000A42F9"/>
    <w:rsid w:val="000B5C17"/>
    <w:rsid w:val="000F3B5E"/>
    <w:rsid w:val="00116063"/>
    <w:rsid w:val="00150668"/>
    <w:rsid w:val="001528AD"/>
    <w:rsid w:val="001662E7"/>
    <w:rsid w:val="00176B81"/>
    <w:rsid w:val="00183A48"/>
    <w:rsid w:val="001852BA"/>
    <w:rsid w:val="00186306"/>
    <w:rsid w:val="00192BC6"/>
    <w:rsid w:val="00195ECB"/>
    <w:rsid w:val="001B1D4C"/>
    <w:rsid w:val="001D37DA"/>
    <w:rsid w:val="001E2A80"/>
    <w:rsid w:val="001E3CA3"/>
    <w:rsid w:val="001E4E74"/>
    <w:rsid w:val="001F1DFD"/>
    <w:rsid w:val="001F641B"/>
    <w:rsid w:val="001F64DC"/>
    <w:rsid w:val="002014E7"/>
    <w:rsid w:val="00213786"/>
    <w:rsid w:val="00221C94"/>
    <w:rsid w:val="00226803"/>
    <w:rsid w:val="00234B31"/>
    <w:rsid w:val="002369C1"/>
    <w:rsid w:val="00240900"/>
    <w:rsid w:val="002544AC"/>
    <w:rsid w:val="002631ED"/>
    <w:rsid w:val="00274C60"/>
    <w:rsid w:val="00292393"/>
    <w:rsid w:val="00295532"/>
    <w:rsid w:val="00297745"/>
    <w:rsid w:val="002B75E6"/>
    <w:rsid w:val="00302CE2"/>
    <w:rsid w:val="0030466D"/>
    <w:rsid w:val="00310605"/>
    <w:rsid w:val="00311BA9"/>
    <w:rsid w:val="003147D7"/>
    <w:rsid w:val="00335735"/>
    <w:rsid w:val="00357F84"/>
    <w:rsid w:val="00373345"/>
    <w:rsid w:val="00382C49"/>
    <w:rsid w:val="003908ED"/>
    <w:rsid w:val="003B2671"/>
    <w:rsid w:val="003C11D8"/>
    <w:rsid w:val="003D1E35"/>
    <w:rsid w:val="003F2D3D"/>
    <w:rsid w:val="00412629"/>
    <w:rsid w:val="00413763"/>
    <w:rsid w:val="0042458D"/>
    <w:rsid w:val="0042561B"/>
    <w:rsid w:val="004527F8"/>
    <w:rsid w:val="00477EFF"/>
    <w:rsid w:val="00494C1C"/>
    <w:rsid w:val="004C3F7C"/>
    <w:rsid w:val="004D35C4"/>
    <w:rsid w:val="004D59D1"/>
    <w:rsid w:val="004E42A5"/>
    <w:rsid w:val="004F71F8"/>
    <w:rsid w:val="004F7ABB"/>
    <w:rsid w:val="005020C5"/>
    <w:rsid w:val="0051046F"/>
    <w:rsid w:val="00521E40"/>
    <w:rsid w:val="00560C8C"/>
    <w:rsid w:val="0056531E"/>
    <w:rsid w:val="0056760C"/>
    <w:rsid w:val="0057198B"/>
    <w:rsid w:val="005757B9"/>
    <w:rsid w:val="00577298"/>
    <w:rsid w:val="00591080"/>
    <w:rsid w:val="005B44FE"/>
    <w:rsid w:val="005D1D96"/>
    <w:rsid w:val="005D4D2B"/>
    <w:rsid w:val="005F137C"/>
    <w:rsid w:val="00622E53"/>
    <w:rsid w:val="006233DC"/>
    <w:rsid w:val="00635BDA"/>
    <w:rsid w:val="0064419B"/>
    <w:rsid w:val="00674B9E"/>
    <w:rsid w:val="00677354"/>
    <w:rsid w:val="00682816"/>
    <w:rsid w:val="00686FC8"/>
    <w:rsid w:val="006D13FD"/>
    <w:rsid w:val="006E279A"/>
    <w:rsid w:val="006E795F"/>
    <w:rsid w:val="006F2444"/>
    <w:rsid w:val="00705A32"/>
    <w:rsid w:val="00706C29"/>
    <w:rsid w:val="0073298D"/>
    <w:rsid w:val="00752B55"/>
    <w:rsid w:val="00763D5F"/>
    <w:rsid w:val="00766B3E"/>
    <w:rsid w:val="00773ED2"/>
    <w:rsid w:val="00782309"/>
    <w:rsid w:val="007C5460"/>
    <w:rsid w:val="007C56C5"/>
    <w:rsid w:val="007E3C22"/>
    <w:rsid w:val="007E4DB9"/>
    <w:rsid w:val="007F1C9D"/>
    <w:rsid w:val="007F5F78"/>
    <w:rsid w:val="00824250"/>
    <w:rsid w:val="008523D9"/>
    <w:rsid w:val="00865D4E"/>
    <w:rsid w:val="00872144"/>
    <w:rsid w:val="008A4772"/>
    <w:rsid w:val="008B1635"/>
    <w:rsid w:val="008C00FA"/>
    <w:rsid w:val="008D3C91"/>
    <w:rsid w:val="008D3E21"/>
    <w:rsid w:val="008E4B1E"/>
    <w:rsid w:val="008F7B96"/>
    <w:rsid w:val="00907BD9"/>
    <w:rsid w:val="00915B09"/>
    <w:rsid w:val="00932B76"/>
    <w:rsid w:val="009377B7"/>
    <w:rsid w:val="0094049D"/>
    <w:rsid w:val="0095793C"/>
    <w:rsid w:val="009604E0"/>
    <w:rsid w:val="0097649E"/>
    <w:rsid w:val="00976B88"/>
    <w:rsid w:val="00992008"/>
    <w:rsid w:val="00993323"/>
    <w:rsid w:val="009B5690"/>
    <w:rsid w:val="009C5C71"/>
    <w:rsid w:val="009E5D9E"/>
    <w:rsid w:val="00A14E19"/>
    <w:rsid w:val="00A165C4"/>
    <w:rsid w:val="00A262E3"/>
    <w:rsid w:val="00A46334"/>
    <w:rsid w:val="00A55C01"/>
    <w:rsid w:val="00A5677F"/>
    <w:rsid w:val="00A707FB"/>
    <w:rsid w:val="00A7145C"/>
    <w:rsid w:val="00A94D1B"/>
    <w:rsid w:val="00A95C72"/>
    <w:rsid w:val="00AA37C9"/>
    <w:rsid w:val="00AB45E1"/>
    <w:rsid w:val="00AB651F"/>
    <w:rsid w:val="00AB68E2"/>
    <w:rsid w:val="00AC7532"/>
    <w:rsid w:val="00AE6DF3"/>
    <w:rsid w:val="00B05828"/>
    <w:rsid w:val="00B05E6A"/>
    <w:rsid w:val="00B1754B"/>
    <w:rsid w:val="00B35D31"/>
    <w:rsid w:val="00BA4674"/>
    <w:rsid w:val="00BC7207"/>
    <w:rsid w:val="00BF44A7"/>
    <w:rsid w:val="00C17B8D"/>
    <w:rsid w:val="00C250EC"/>
    <w:rsid w:val="00C449A1"/>
    <w:rsid w:val="00C56619"/>
    <w:rsid w:val="00C719EB"/>
    <w:rsid w:val="00C85F33"/>
    <w:rsid w:val="00C878CF"/>
    <w:rsid w:val="00CB72E9"/>
    <w:rsid w:val="00CD6759"/>
    <w:rsid w:val="00CE2C57"/>
    <w:rsid w:val="00D079A3"/>
    <w:rsid w:val="00D67F8A"/>
    <w:rsid w:val="00D82748"/>
    <w:rsid w:val="00D82796"/>
    <w:rsid w:val="00D867E7"/>
    <w:rsid w:val="00DA088E"/>
    <w:rsid w:val="00DA21B7"/>
    <w:rsid w:val="00DA7C3A"/>
    <w:rsid w:val="00DE0EA6"/>
    <w:rsid w:val="00DE44A3"/>
    <w:rsid w:val="00DE53DE"/>
    <w:rsid w:val="00DE57F0"/>
    <w:rsid w:val="00DE637F"/>
    <w:rsid w:val="00DE706C"/>
    <w:rsid w:val="00E11D0F"/>
    <w:rsid w:val="00E24D28"/>
    <w:rsid w:val="00E51751"/>
    <w:rsid w:val="00E75301"/>
    <w:rsid w:val="00E756F9"/>
    <w:rsid w:val="00E7618B"/>
    <w:rsid w:val="00E87070"/>
    <w:rsid w:val="00EB4178"/>
    <w:rsid w:val="00EB45CD"/>
    <w:rsid w:val="00EB6C3A"/>
    <w:rsid w:val="00ED5640"/>
    <w:rsid w:val="00EE2C4A"/>
    <w:rsid w:val="00EE34F9"/>
    <w:rsid w:val="00EF33D9"/>
    <w:rsid w:val="00F13725"/>
    <w:rsid w:val="00F16EE6"/>
    <w:rsid w:val="00F82C16"/>
    <w:rsid w:val="00F86E34"/>
    <w:rsid w:val="00F91096"/>
    <w:rsid w:val="00F95B80"/>
    <w:rsid w:val="00FA447A"/>
    <w:rsid w:val="00FD7629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C1C"/>
  </w:style>
  <w:style w:type="paragraph" w:styleId="1">
    <w:name w:val="heading 1"/>
    <w:basedOn w:val="a"/>
    <w:next w:val="a"/>
    <w:qFormat/>
    <w:rsid w:val="00494C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94C1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4C1C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31E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rsid w:val="00A262E3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1">
    <w:name w:val="Стиль1 Знак"/>
    <w:link w:val="10"/>
    <w:rsid w:val="00A262E3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262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6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qFormat/>
    <w:rsid w:val="00A262E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A262E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rsid w:val="00A262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262E3"/>
  </w:style>
  <w:style w:type="character" w:styleId="a9">
    <w:name w:val="Strong"/>
    <w:uiPriority w:val="22"/>
    <w:qFormat/>
    <w:rsid w:val="00A262E3"/>
    <w:rPr>
      <w:rFonts w:cs="Times New Roman"/>
      <w:b/>
    </w:rPr>
  </w:style>
  <w:style w:type="paragraph" w:customStyle="1" w:styleId="formattext">
    <w:name w:val="formattext"/>
    <w:basedOn w:val="a"/>
    <w:rsid w:val="00A262E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A262E3"/>
    <w:rPr>
      <w:color w:val="000000"/>
      <w:sz w:val="24"/>
      <w:szCs w:val="24"/>
    </w:rPr>
  </w:style>
  <w:style w:type="paragraph" w:styleId="aa">
    <w:name w:val="Subtitle"/>
    <w:basedOn w:val="a"/>
    <w:link w:val="ab"/>
    <w:qFormat/>
    <w:rsid w:val="00A46334"/>
    <w:pPr>
      <w:jc w:val="center"/>
    </w:pPr>
    <w:rPr>
      <w:b/>
      <w:sz w:val="44"/>
    </w:rPr>
  </w:style>
  <w:style w:type="character" w:customStyle="1" w:styleId="ab">
    <w:name w:val="Подзаголовок Знак"/>
    <w:basedOn w:val="a0"/>
    <w:link w:val="aa"/>
    <w:rsid w:val="00A46334"/>
    <w:rPr>
      <w:b/>
      <w:sz w:val="44"/>
    </w:rPr>
  </w:style>
  <w:style w:type="paragraph" w:styleId="ac">
    <w:name w:val="Title"/>
    <w:basedOn w:val="a"/>
    <w:link w:val="ad"/>
    <w:qFormat/>
    <w:rsid w:val="00A46334"/>
    <w:pPr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A46334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Шумахер</dc:creator>
  <cp:lastModifiedBy>Пользователь</cp:lastModifiedBy>
  <cp:revision>9</cp:revision>
  <cp:lastPrinted>2020-10-20T05:24:00Z</cp:lastPrinted>
  <dcterms:created xsi:type="dcterms:W3CDTF">2021-10-13T06:52:00Z</dcterms:created>
  <dcterms:modified xsi:type="dcterms:W3CDTF">2024-10-08T12:54:00Z</dcterms:modified>
</cp:coreProperties>
</file>